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DA0FA" w14:textId="5E98FF9E" w:rsidR="00A37CF1" w:rsidRPr="002D69F4" w:rsidRDefault="000B5B9F" w:rsidP="00A37CF1">
      <w:pPr>
        <w:pStyle w:val="NoFirstLine"/>
        <w:widowControl w:val="0"/>
        <w:tabs>
          <w:tab w:val="center" w:pos="3119"/>
          <w:tab w:val="center" w:pos="9639"/>
        </w:tabs>
        <w:spacing w:before="0" w:after="0" w:line="240" w:lineRule="auto"/>
        <w:rPr>
          <w:b/>
          <w:sz w:val="24"/>
        </w:rPr>
      </w:pPr>
      <w:r>
        <w:rPr>
          <w:sz w:val="24"/>
        </w:rPr>
        <w:tab/>
      </w:r>
    </w:p>
    <w:p w14:paraId="38581DA9" w14:textId="4115936F" w:rsidR="007C1432" w:rsidRPr="00A37CF1" w:rsidRDefault="007C1432" w:rsidP="00A37CF1">
      <w:pPr>
        <w:pStyle w:val="NoFirstLine"/>
        <w:widowControl w:val="0"/>
        <w:tabs>
          <w:tab w:val="center" w:pos="3119"/>
          <w:tab w:val="center" w:pos="9639"/>
        </w:tabs>
        <w:spacing w:before="0" w:after="0" w:line="240" w:lineRule="auto"/>
        <w:rPr>
          <w:b/>
          <w:sz w:val="24"/>
        </w:rPr>
      </w:pPr>
      <w:r w:rsidRPr="002D69F4">
        <w:rPr>
          <w:b/>
          <w:sz w:val="24"/>
        </w:rPr>
        <w:tab/>
      </w:r>
      <w:r w:rsidR="00BC56BD">
        <w:rPr>
          <w:b/>
          <w:sz w:val="24"/>
        </w:rPr>
        <w:t xml:space="preserve">   </w:t>
      </w:r>
      <w:r w:rsidR="00A37CF1">
        <w:rPr>
          <w:b/>
          <w:sz w:val="24"/>
        </w:rPr>
        <w:t xml:space="preserve">       </w:t>
      </w:r>
      <w:bookmarkStart w:id="0" w:name="_GoBack"/>
      <w:bookmarkEnd w:id="0"/>
    </w:p>
    <w:p w14:paraId="3B418D76" w14:textId="12A9CBE3" w:rsidR="005D6509" w:rsidRDefault="00847970" w:rsidP="008F536D">
      <w:pPr>
        <w:widowControl w:val="0"/>
        <w:spacing w:before="0" w:after="0" w:line="360" w:lineRule="auto"/>
        <w:ind w:firstLine="720"/>
        <w:jc w:val="center"/>
        <w:rPr>
          <w:b/>
          <w:bCs/>
          <w:sz w:val="28"/>
          <w:szCs w:val="24"/>
        </w:rPr>
      </w:pPr>
      <w:r>
        <w:rPr>
          <w:b/>
          <w:bCs/>
          <w:sz w:val="28"/>
          <w:szCs w:val="24"/>
        </w:rPr>
        <w:t xml:space="preserve">DANH MỤC </w:t>
      </w:r>
    </w:p>
    <w:p w14:paraId="16FF7239" w14:textId="62F21988" w:rsidR="00AD39BB" w:rsidRDefault="00AD39BB" w:rsidP="008F536D">
      <w:pPr>
        <w:widowControl w:val="0"/>
        <w:spacing w:before="0" w:after="0" w:line="360" w:lineRule="auto"/>
        <w:ind w:firstLine="720"/>
        <w:jc w:val="center"/>
        <w:rPr>
          <w:b/>
          <w:bCs/>
          <w:sz w:val="28"/>
          <w:szCs w:val="24"/>
        </w:rPr>
      </w:pPr>
      <w:r>
        <w:rPr>
          <w:b/>
          <w:bCs/>
          <w:sz w:val="28"/>
          <w:szCs w:val="24"/>
        </w:rPr>
        <w:t>Văn bản quy phạm pháp luật thuộc lĩnh vực quản lý nhà nước của</w:t>
      </w:r>
    </w:p>
    <w:p w14:paraId="4EB3CDFC" w14:textId="455D6272" w:rsidR="00AD39BB" w:rsidRDefault="00AD39BB" w:rsidP="008F536D">
      <w:pPr>
        <w:widowControl w:val="0"/>
        <w:spacing w:before="0" w:after="0" w:line="360" w:lineRule="auto"/>
        <w:ind w:firstLine="720"/>
        <w:jc w:val="center"/>
        <w:rPr>
          <w:b/>
          <w:bCs/>
          <w:sz w:val="28"/>
          <w:szCs w:val="24"/>
        </w:rPr>
      </w:pPr>
      <w:r>
        <w:rPr>
          <w:b/>
          <w:bCs/>
          <w:sz w:val="28"/>
          <w:szCs w:val="24"/>
        </w:rPr>
        <w:t>Bộ Giáo dục và Đào tạo hết hiệu lực một phần năm 2025</w:t>
      </w:r>
    </w:p>
    <w:p w14:paraId="4395F93F" w14:textId="145B6E79" w:rsidR="006D7B10" w:rsidRPr="006D7B10" w:rsidRDefault="006D7B10" w:rsidP="008F536D">
      <w:pPr>
        <w:widowControl w:val="0"/>
        <w:spacing w:before="0" w:after="0" w:line="360" w:lineRule="auto"/>
        <w:ind w:firstLine="720"/>
        <w:jc w:val="center"/>
        <w:rPr>
          <w:bCs/>
          <w:i/>
          <w:szCs w:val="26"/>
        </w:rPr>
      </w:pPr>
    </w:p>
    <w:tbl>
      <w:tblPr>
        <w:tblStyle w:val="TableGrid"/>
        <w:tblW w:w="14254" w:type="dxa"/>
        <w:tblInd w:w="250" w:type="dxa"/>
        <w:tblLook w:val="04A0" w:firstRow="1" w:lastRow="0" w:firstColumn="1" w:lastColumn="0" w:noHBand="0" w:noVBand="1"/>
      </w:tblPr>
      <w:tblGrid>
        <w:gridCol w:w="708"/>
        <w:gridCol w:w="1025"/>
        <w:gridCol w:w="1953"/>
        <w:gridCol w:w="3827"/>
        <w:gridCol w:w="1701"/>
        <w:gridCol w:w="3544"/>
        <w:gridCol w:w="1496"/>
      </w:tblGrid>
      <w:tr w:rsidR="00AD39BB" w:rsidRPr="000B5B9F" w14:paraId="669F4485" w14:textId="71503AD9" w:rsidTr="004305BA">
        <w:tc>
          <w:tcPr>
            <w:tcW w:w="708" w:type="dxa"/>
            <w:vAlign w:val="center"/>
          </w:tcPr>
          <w:p w14:paraId="73965D80" w14:textId="73E9296F" w:rsidR="00AD39BB" w:rsidRPr="000B5B9F" w:rsidRDefault="00AD39BB" w:rsidP="000B5B9F">
            <w:pPr>
              <w:widowControl w:val="0"/>
              <w:spacing w:before="80" w:after="80" w:line="240" w:lineRule="auto"/>
              <w:ind w:firstLine="0"/>
              <w:jc w:val="center"/>
              <w:rPr>
                <w:b/>
                <w:bCs/>
              </w:rPr>
            </w:pPr>
            <w:r w:rsidRPr="000B5B9F">
              <w:rPr>
                <w:b/>
                <w:bCs/>
              </w:rPr>
              <w:t>STT</w:t>
            </w:r>
          </w:p>
        </w:tc>
        <w:tc>
          <w:tcPr>
            <w:tcW w:w="1025" w:type="dxa"/>
            <w:vAlign w:val="center"/>
          </w:tcPr>
          <w:p w14:paraId="6A8DFAD9" w14:textId="62080079" w:rsidR="00AD39BB" w:rsidRPr="000B5B9F" w:rsidRDefault="00AD39BB" w:rsidP="00847970">
            <w:pPr>
              <w:widowControl w:val="0"/>
              <w:spacing w:before="80" w:after="80" w:line="240" w:lineRule="auto"/>
              <w:ind w:firstLine="0"/>
              <w:jc w:val="center"/>
              <w:rPr>
                <w:b/>
                <w:bCs/>
              </w:rPr>
            </w:pPr>
            <w:r>
              <w:rPr>
                <w:b/>
                <w:bCs/>
              </w:rPr>
              <w:t>Tên loại văn bản</w:t>
            </w:r>
          </w:p>
        </w:tc>
        <w:tc>
          <w:tcPr>
            <w:tcW w:w="1953" w:type="dxa"/>
            <w:vAlign w:val="center"/>
          </w:tcPr>
          <w:p w14:paraId="63DD40B4" w14:textId="74FA0CC3" w:rsidR="00AD39BB" w:rsidRPr="000B5B9F" w:rsidRDefault="00AD39BB" w:rsidP="000B5B9F">
            <w:pPr>
              <w:widowControl w:val="0"/>
              <w:spacing w:before="80" w:after="80" w:line="240" w:lineRule="auto"/>
              <w:ind w:firstLine="0"/>
              <w:jc w:val="center"/>
              <w:rPr>
                <w:b/>
                <w:bCs/>
              </w:rPr>
            </w:pPr>
            <w:r>
              <w:rPr>
                <w:b/>
                <w:bCs/>
              </w:rPr>
              <w:t>Số, ký hiệu; ngày tháng năm ban hành văn bản</w:t>
            </w:r>
          </w:p>
        </w:tc>
        <w:tc>
          <w:tcPr>
            <w:tcW w:w="3827" w:type="dxa"/>
            <w:vAlign w:val="center"/>
          </w:tcPr>
          <w:p w14:paraId="2D199D05" w14:textId="77777777" w:rsidR="004305BA" w:rsidRDefault="00AD39BB" w:rsidP="000B5B9F">
            <w:pPr>
              <w:widowControl w:val="0"/>
              <w:spacing w:before="80" w:after="80" w:line="240" w:lineRule="auto"/>
              <w:ind w:firstLine="0"/>
              <w:jc w:val="center"/>
              <w:rPr>
                <w:b/>
                <w:bCs/>
              </w:rPr>
            </w:pPr>
            <w:r>
              <w:rPr>
                <w:b/>
                <w:bCs/>
              </w:rPr>
              <w:t>Tên gọi của văn bản/</w:t>
            </w:r>
          </w:p>
          <w:p w14:paraId="4D6FBF57" w14:textId="4AA991B9" w:rsidR="00AD39BB" w:rsidRDefault="00AD39BB" w:rsidP="000B5B9F">
            <w:pPr>
              <w:widowControl w:val="0"/>
              <w:spacing w:before="80" w:after="80" w:line="240" w:lineRule="auto"/>
              <w:ind w:firstLine="0"/>
              <w:jc w:val="center"/>
              <w:rPr>
                <w:b/>
                <w:bCs/>
              </w:rPr>
            </w:pPr>
            <w:r>
              <w:rPr>
                <w:b/>
                <w:bCs/>
              </w:rPr>
              <w:t xml:space="preserve"> Trích yếu nội dung</w:t>
            </w:r>
          </w:p>
          <w:p w14:paraId="3A082C7B" w14:textId="530C5162" w:rsidR="00AD39BB" w:rsidRPr="000B5B9F" w:rsidRDefault="00AD39BB" w:rsidP="000B5B9F">
            <w:pPr>
              <w:widowControl w:val="0"/>
              <w:spacing w:before="80" w:after="80" w:line="240" w:lineRule="auto"/>
              <w:ind w:firstLine="0"/>
              <w:jc w:val="center"/>
              <w:rPr>
                <w:b/>
                <w:bCs/>
              </w:rPr>
            </w:pPr>
            <w:r>
              <w:rPr>
                <w:b/>
                <w:bCs/>
              </w:rPr>
              <w:t xml:space="preserve"> văn bản</w:t>
            </w:r>
          </w:p>
        </w:tc>
        <w:tc>
          <w:tcPr>
            <w:tcW w:w="1701" w:type="dxa"/>
            <w:vAlign w:val="center"/>
          </w:tcPr>
          <w:p w14:paraId="2DEE8488" w14:textId="5CAC83A4" w:rsidR="00AD39BB" w:rsidRPr="000B5B9F" w:rsidRDefault="00AD39BB" w:rsidP="004305BA">
            <w:pPr>
              <w:widowControl w:val="0"/>
              <w:spacing w:line="240" w:lineRule="auto"/>
              <w:ind w:firstLine="0"/>
              <w:jc w:val="center"/>
              <w:rPr>
                <w:b/>
                <w:bCs/>
              </w:rPr>
            </w:pPr>
            <w:r>
              <w:rPr>
                <w:b/>
                <w:bCs/>
              </w:rPr>
              <w:t>Nội dung hết hiệu lực</w:t>
            </w:r>
          </w:p>
        </w:tc>
        <w:tc>
          <w:tcPr>
            <w:tcW w:w="3544" w:type="dxa"/>
            <w:vAlign w:val="center"/>
          </w:tcPr>
          <w:p w14:paraId="325F116D" w14:textId="64521FED" w:rsidR="00AD39BB" w:rsidRPr="000B5B9F" w:rsidRDefault="00AD39BB" w:rsidP="004305BA">
            <w:pPr>
              <w:widowControl w:val="0"/>
              <w:spacing w:line="240" w:lineRule="auto"/>
              <w:ind w:firstLine="0"/>
              <w:jc w:val="center"/>
              <w:rPr>
                <w:b/>
                <w:bCs/>
              </w:rPr>
            </w:pPr>
            <w:r>
              <w:rPr>
                <w:b/>
                <w:bCs/>
              </w:rPr>
              <w:t>Lý do hết hiệu lực</w:t>
            </w:r>
          </w:p>
        </w:tc>
        <w:tc>
          <w:tcPr>
            <w:tcW w:w="1496" w:type="dxa"/>
            <w:vAlign w:val="center"/>
          </w:tcPr>
          <w:p w14:paraId="4083287E" w14:textId="5BC9996C" w:rsidR="00AD39BB" w:rsidRDefault="00AD39BB" w:rsidP="004305BA">
            <w:pPr>
              <w:widowControl w:val="0"/>
              <w:spacing w:line="240" w:lineRule="auto"/>
              <w:ind w:firstLine="0"/>
              <w:jc w:val="center"/>
              <w:rPr>
                <w:b/>
                <w:bCs/>
              </w:rPr>
            </w:pPr>
            <w:r>
              <w:rPr>
                <w:b/>
                <w:bCs/>
              </w:rPr>
              <w:t>Ngày hết</w:t>
            </w:r>
          </w:p>
          <w:p w14:paraId="042C4909" w14:textId="02B53827" w:rsidR="00AD39BB" w:rsidRPr="000B5B9F" w:rsidRDefault="00AD39BB" w:rsidP="004305BA">
            <w:pPr>
              <w:widowControl w:val="0"/>
              <w:spacing w:line="240" w:lineRule="auto"/>
              <w:ind w:firstLine="0"/>
              <w:jc w:val="center"/>
              <w:rPr>
                <w:b/>
                <w:bCs/>
              </w:rPr>
            </w:pPr>
            <w:r>
              <w:rPr>
                <w:b/>
                <w:bCs/>
              </w:rPr>
              <w:t>hiệu lực</w:t>
            </w:r>
          </w:p>
        </w:tc>
      </w:tr>
      <w:tr w:rsidR="00FD3447" w:rsidRPr="000B5B9F" w14:paraId="294222A7" w14:textId="31FA87DB" w:rsidTr="009F4724">
        <w:tc>
          <w:tcPr>
            <w:tcW w:w="14254" w:type="dxa"/>
            <w:gridSpan w:val="7"/>
            <w:vAlign w:val="center"/>
          </w:tcPr>
          <w:p w14:paraId="7302F1A3" w14:textId="66243C30" w:rsidR="00FD3447" w:rsidRPr="00D92C62" w:rsidRDefault="00FD3447" w:rsidP="00650B63">
            <w:pPr>
              <w:ind w:firstLine="0"/>
              <w:jc w:val="left"/>
              <w:rPr>
                <w:b/>
                <w:szCs w:val="26"/>
              </w:rPr>
            </w:pPr>
            <w:r>
              <w:rPr>
                <w:b/>
                <w:szCs w:val="26"/>
              </w:rPr>
              <w:t>Văn bản QPPL do Bộ trưởng Bộ Giáo dục và Đào tạo ban hành và liên tịch ban hành</w:t>
            </w:r>
          </w:p>
        </w:tc>
      </w:tr>
      <w:tr w:rsidR="00AD39BB" w14:paraId="5A9605A7" w14:textId="52FCF7CB" w:rsidTr="004305BA">
        <w:tc>
          <w:tcPr>
            <w:tcW w:w="708" w:type="dxa"/>
            <w:vAlign w:val="center"/>
          </w:tcPr>
          <w:p w14:paraId="22FA7FA8" w14:textId="389ADCCF" w:rsidR="00AD39BB" w:rsidRPr="00D92C62" w:rsidRDefault="00AD39BB" w:rsidP="00A37CF1">
            <w:pPr>
              <w:widowControl w:val="0"/>
              <w:spacing w:line="240" w:lineRule="auto"/>
              <w:ind w:firstLine="0"/>
              <w:jc w:val="center"/>
              <w:rPr>
                <w:szCs w:val="26"/>
              </w:rPr>
            </w:pPr>
            <w:r w:rsidRPr="00D92C62">
              <w:rPr>
                <w:szCs w:val="26"/>
              </w:rPr>
              <w:t>1</w:t>
            </w:r>
          </w:p>
        </w:tc>
        <w:tc>
          <w:tcPr>
            <w:tcW w:w="1025" w:type="dxa"/>
            <w:vAlign w:val="center"/>
          </w:tcPr>
          <w:p w14:paraId="7F0006A7" w14:textId="59DE8B2B" w:rsidR="00AD39BB" w:rsidRPr="00D92C62" w:rsidRDefault="00AD39BB" w:rsidP="00A37CF1">
            <w:pPr>
              <w:widowControl w:val="0"/>
              <w:spacing w:line="240" w:lineRule="auto"/>
              <w:ind w:firstLine="0"/>
              <w:jc w:val="center"/>
              <w:rPr>
                <w:szCs w:val="26"/>
              </w:rPr>
            </w:pPr>
            <w:r>
              <w:rPr>
                <w:szCs w:val="26"/>
              </w:rPr>
              <w:t>Thông tư</w:t>
            </w:r>
          </w:p>
        </w:tc>
        <w:tc>
          <w:tcPr>
            <w:tcW w:w="1953" w:type="dxa"/>
            <w:vAlign w:val="center"/>
          </w:tcPr>
          <w:p w14:paraId="3F0C1E78" w14:textId="76563EC7" w:rsidR="00AD39BB" w:rsidRPr="00D92C62" w:rsidRDefault="00AD39BB" w:rsidP="002F6EA9">
            <w:pPr>
              <w:widowControl w:val="0"/>
              <w:spacing w:line="240" w:lineRule="auto"/>
              <w:ind w:firstLine="0"/>
              <w:jc w:val="left"/>
              <w:rPr>
                <w:szCs w:val="26"/>
              </w:rPr>
            </w:pPr>
            <w:r>
              <w:rPr>
                <w:szCs w:val="26"/>
              </w:rPr>
              <w:t>18/2018/TT-BGDĐT ngày 22/8/2018</w:t>
            </w:r>
          </w:p>
        </w:tc>
        <w:tc>
          <w:tcPr>
            <w:tcW w:w="3827" w:type="dxa"/>
            <w:vAlign w:val="center"/>
          </w:tcPr>
          <w:p w14:paraId="4EF9A75A" w14:textId="64186BB7" w:rsidR="00AD39BB" w:rsidRPr="00D92C62" w:rsidRDefault="00AD39BB" w:rsidP="002F6EA9">
            <w:pPr>
              <w:widowControl w:val="0"/>
              <w:spacing w:line="240" w:lineRule="auto"/>
              <w:ind w:firstLine="0"/>
              <w:rPr>
                <w:szCs w:val="26"/>
              </w:rPr>
            </w:pPr>
            <w:r>
              <w:rPr>
                <w:szCs w:val="26"/>
              </w:rPr>
              <w:t>Ban</w:t>
            </w:r>
            <w:r w:rsidRPr="00D92C62">
              <w:rPr>
                <w:szCs w:val="26"/>
              </w:rPr>
              <w:t xml:space="preserve"> hành</w:t>
            </w:r>
            <w:r>
              <w:rPr>
                <w:szCs w:val="26"/>
              </w:rPr>
              <w:t xml:space="preserve"> Quy định về kiểm định chất lượng giáo dục và công nhận đạt chuẩn quốc gia đối với trườ</w:t>
            </w:r>
            <w:r w:rsidR="004A1212">
              <w:rPr>
                <w:szCs w:val="26"/>
              </w:rPr>
              <w:t>ng t</w:t>
            </w:r>
            <w:r>
              <w:rPr>
                <w:szCs w:val="26"/>
              </w:rPr>
              <w:t>rung học cơ sở, trườ</w:t>
            </w:r>
            <w:r w:rsidR="004A1212">
              <w:rPr>
                <w:szCs w:val="26"/>
              </w:rPr>
              <w:t>ng t</w:t>
            </w:r>
            <w:r>
              <w:rPr>
                <w:szCs w:val="26"/>
              </w:rPr>
              <w:t>rung học phổ thông và trường phổ thông có nhiều cấp học</w:t>
            </w:r>
          </w:p>
        </w:tc>
        <w:tc>
          <w:tcPr>
            <w:tcW w:w="1701" w:type="dxa"/>
            <w:vAlign w:val="center"/>
          </w:tcPr>
          <w:p w14:paraId="4DBB1112" w14:textId="41462B05" w:rsidR="00AD39BB" w:rsidRPr="00D92C62" w:rsidRDefault="00FD3447" w:rsidP="004305BA">
            <w:pPr>
              <w:widowControl w:val="0"/>
              <w:spacing w:line="240" w:lineRule="auto"/>
              <w:ind w:firstLine="0"/>
              <w:rPr>
                <w:szCs w:val="26"/>
              </w:rPr>
            </w:pPr>
            <w:r>
              <w:rPr>
                <w:szCs w:val="26"/>
              </w:rPr>
              <w:t>Khoản 3, khoản 4 và khoản 5 Điều 11; khoản 5 Điều 12; điểm a khoản 2 Điều 13; khoản 4 Điều 17; Điều 40</w:t>
            </w:r>
          </w:p>
        </w:tc>
        <w:tc>
          <w:tcPr>
            <w:tcW w:w="3544" w:type="dxa"/>
          </w:tcPr>
          <w:p w14:paraId="1C8AAFB7" w14:textId="63697F98" w:rsidR="00AD39BB" w:rsidRPr="00D92C62" w:rsidRDefault="00FD3447" w:rsidP="002F6EA9">
            <w:pPr>
              <w:widowControl w:val="0"/>
              <w:spacing w:line="240" w:lineRule="auto"/>
              <w:ind w:firstLine="0"/>
              <w:rPr>
                <w:szCs w:val="26"/>
              </w:rPr>
            </w:pPr>
            <w:r>
              <w:rPr>
                <w:szCs w:val="26"/>
              </w:rPr>
              <w:t>Khoản 2 Điều 4 Thông tư số 22/2024/TT-BGDĐT ngày 10/12/2024 của Bộ trưởng Bộ Giáo dục và Đào tạo sửa đổi, bổ sung một số điều của Quy định ban hành kèm theo Thông tư số 17/2018/TT-BGDĐT, Thông tư số 18/2018/TT-BGDĐT</w:t>
            </w:r>
            <w:r w:rsidR="002F6EA9">
              <w:rPr>
                <w:szCs w:val="26"/>
              </w:rPr>
              <w:t xml:space="preserve"> và Thông tư số 19/2018/TT-BGDĐT ngày 22/8/2018 của Bộ trưởng Bộ Giáo dục và Đào tạo</w:t>
            </w:r>
          </w:p>
        </w:tc>
        <w:tc>
          <w:tcPr>
            <w:tcW w:w="1496" w:type="dxa"/>
            <w:vAlign w:val="center"/>
          </w:tcPr>
          <w:p w14:paraId="0F83C099" w14:textId="7D36BC1B" w:rsidR="00AD39BB" w:rsidRPr="00D92C62" w:rsidRDefault="00FD3447" w:rsidP="004305BA">
            <w:pPr>
              <w:widowControl w:val="0"/>
              <w:spacing w:line="240" w:lineRule="auto"/>
              <w:ind w:firstLine="0"/>
              <w:jc w:val="center"/>
              <w:rPr>
                <w:szCs w:val="26"/>
              </w:rPr>
            </w:pPr>
            <w:r>
              <w:rPr>
                <w:szCs w:val="26"/>
              </w:rPr>
              <w:t>25/01/2025</w:t>
            </w:r>
          </w:p>
        </w:tc>
      </w:tr>
      <w:tr w:rsidR="00AD39BB" w14:paraId="45725CB1" w14:textId="4C805B23" w:rsidTr="004305BA">
        <w:tc>
          <w:tcPr>
            <w:tcW w:w="708" w:type="dxa"/>
            <w:vAlign w:val="center"/>
          </w:tcPr>
          <w:p w14:paraId="4863CF54" w14:textId="473668CE" w:rsidR="00AD39BB" w:rsidRPr="00D92C62" w:rsidRDefault="00AD39BB" w:rsidP="00A37CF1">
            <w:pPr>
              <w:widowControl w:val="0"/>
              <w:spacing w:line="240" w:lineRule="auto"/>
              <w:ind w:firstLine="0"/>
              <w:jc w:val="center"/>
              <w:rPr>
                <w:szCs w:val="26"/>
              </w:rPr>
            </w:pPr>
            <w:r w:rsidRPr="00D92C62">
              <w:rPr>
                <w:szCs w:val="26"/>
              </w:rPr>
              <w:t>2</w:t>
            </w:r>
          </w:p>
        </w:tc>
        <w:tc>
          <w:tcPr>
            <w:tcW w:w="1025" w:type="dxa"/>
            <w:vAlign w:val="center"/>
          </w:tcPr>
          <w:p w14:paraId="3815A66D" w14:textId="4090BBFA" w:rsidR="00AD39BB" w:rsidRPr="00D92C62" w:rsidRDefault="002F6EA9" w:rsidP="00A37CF1">
            <w:pPr>
              <w:widowControl w:val="0"/>
              <w:spacing w:line="240" w:lineRule="auto"/>
              <w:ind w:firstLine="0"/>
              <w:jc w:val="center"/>
              <w:rPr>
                <w:szCs w:val="26"/>
              </w:rPr>
            </w:pPr>
            <w:r>
              <w:rPr>
                <w:szCs w:val="26"/>
              </w:rPr>
              <w:t>Thông tư</w:t>
            </w:r>
          </w:p>
        </w:tc>
        <w:tc>
          <w:tcPr>
            <w:tcW w:w="1953" w:type="dxa"/>
            <w:vAlign w:val="center"/>
          </w:tcPr>
          <w:p w14:paraId="319E866E" w14:textId="75DA2419" w:rsidR="00AD39BB" w:rsidRPr="00D92C62" w:rsidRDefault="002F6EA9" w:rsidP="001F04EC">
            <w:pPr>
              <w:widowControl w:val="0"/>
              <w:spacing w:line="240" w:lineRule="auto"/>
              <w:ind w:firstLine="0"/>
              <w:rPr>
                <w:szCs w:val="26"/>
              </w:rPr>
            </w:pPr>
            <w:r>
              <w:rPr>
                <w:szCs w:val="26"/>
              </w:rPr>
              <w:t>16/2017/TT-BGDĐT ngày 12/7/2017</w:t>
            </w:r>
          </w:p>
        </w:tc>
        <w:tc>
          <w:tcPr>
            <w:tcW w:w="3827" w:type="dxa"/>
            <w:vAlign w:val="center"/>
          </w:tcPr>
          <w:p w14:paraId="2997F3D8" w14:textId="276ED7AF" w:rsidR="00AD39BB" w:rsidRPr="00D92C62" w:rsidRDefault="002F6EA9" w:rsidP="001F04EC">
            <w:pPr>
              <w:widowControl w:val="0"/>
              <w:spacing w:line="240" w:lineRule="auto"/>
              <w:ind w:firstLine="0"/>
              <w:rPr>
                <w:szCs w:val="26"/>
              </w:rPr>
            </w:pPr>
            <w:r>
              <w:rPr>
                <w:szCs w:val="26"/>
              </w:rPr>
              <w:t>Hướng dẫn danh mục khung vị trí việc làm và định mức số lượng người làm việc trong cơ sở giáo dục phổ thông công lập</w:t>
            </w:r>
          </w:p>
        </w:tc>
        <w:tc>
          <w:tcPr>
            <w:tcW w:w="1701" w:type="dxa"/>
            <w:vAlign w:val="center"/>
          </w:tcPr>
          <w:p w14:paraId="73353856" w14:textId="758F9075" w:rsidR="00AD39BB" w:rsidRPr="00D92C62" w:rsidRDefault="002F6EA9" w:rsidP="001F04EC">
            <w:pPr>
              <w:widowControl w:val="0"/>
              <w:spacing w:line="240" w:lineRule="auto"/>
              <w:ind w:firstLine="0"/>
              <w:rPr>
                <w:szCs w:val="26"/>
              </w:rPr>
            </w:pPr>
            <w:r>
              <w:rPr>
                <w:szCs w:val="26"/>
              </w:rPr>
              <w:t>Điều 9</w:t>
            </w:r>
          </w:p>
        </w:tc>
        <w:tc>
          <w:tcPr>
            <w:tcW w:w="3544" w:type="dxa"/>
          </w:tcPr>
          <w:p w14:paraId="5BBF274A" w14:textId="379CE977" w:rsidR="00AD39BB" w:rsidRPr="00D92C62" w:rsidRDefault="002F6EA9" w:rsidP="001F04EC">
            <w:pPr>
              <w:widowControl w:val="0"/>
              <w:spacing w:line="240" w:lineRule="auto"/>
              <w:ind w:firstLine="0"/>
              <w:rPr>
                <w:szCs w:val="26"/>
              </w:rPr>
            </w:pPr>
            <w:r>
              <w:rPr>
                <w:szCs w:val="26"/>
              </w:rPr>
              <w:t>Thông tư số 05/2025/TT-BGDĐT ngày 07/3/2025 của Bộ trưởng Bộ Giáo dục và Đào tạo quy định chế độ làm việc đối với giáo viên phổ thông, dự bị đại học</w:t>
            </w:r>
          </w:p>
        </w:tc>
        <w:tc>
          <w:tcPr>
            <w:tcW w:w="1496" w:type="dxa"/>
            <w:vAlign w:val="center"/>
          </w:tcPr>
          <w:p w14:paraId="4F531906" w14:textId="19B54A08" w:rsidR="00AD39BB" w:rsidRPr="00D92C62" w:rsidRDefault="002F6EA9" w:rsidP="004305BA">
            <w:pPr>
              <w:widowControl w:val="0"/>
              <w:spacing w:line="240" w:lineRule="auto"/>
              <w:ind w:firstLine="0"/>
              <w:jc w:val="center"/>
              <w:rPr>
                <w:szCs w:val="26"/>
              </w:rPr>
            </w:pPr>
            <w:r>
              <w:rPr>
                <w:szCs w:val="26"/>
              </w:rPr>
              <w:t>22/4/2025</w:t>
            </w:r>
          </w:p>
        </w:tc>
      </w:tr>
      <w:tr w:rsidR="00AD39BB" w14:paraId="2BFF165E" w14:textId="41F3DE89" w:rsidTr="004305BA">
        <w:tc>
          <w:tcPr>
            <w:tcW w:w="708" w:type="dxa"/>
            <w:vAlign w:val="center"/>
          </w:tcPr>
          <w:p w14:paraId="4F5AC71E" w14:textId="20DEBB39" w:rsidR="00AD39BB" w:rsidRPr="00D92C62" w:rsidRDefault="00AD39BB" w:rsidP="00A37CF1">
            <w:pPr>
              <w:widowControl w:val="0"/>
              <w:spacing w:line="240" w:lineRule="auto"/>
              <w:ind w:firstLine="0"/>
              <w:jc w:val="center"/>
              <w:rPr>
                <w:szCs w:val="26"/>
              </w:rPr>
            </w:pPr>
            <w:r w:rsidRPr="00D92C62">
              <w:rPr>
                <w:szCs w:val="26"/>
              </w:rPr>
              <w:lastRenderedPageBreak/>
              <w:t>3</w:t>
            </w:r>
          </w:p>
        </w:tc>
        <w:tc>
          <w:tcPr>
            <w:tcW w:w="1025" w:type="dxa"/>
            <w:vAlign w:val="center"/>
          </w:tcPr>
          <w:p w14:paraId="6895BB6A" w14:textId="3FA58AD6" w:rsidR="00AD39BB" w:rsidRPr="00D92C62" w:rsidRDefault="002F6EA9" w:rsidP="00A37CF1">
            <w:pPr>
              <w:widowControl w:val="0"/>
              <w:spacing w:line="240" w:lineRule="auto"/>
              <w:ind w:firstLine="0"/>
              <w:jc w:val="center"/>
              <w:rPr>
                <w:szCs w:val="26"/>
              </w:rPr>
            </w:pPr>
            <w:r>
              <w:rPr>
                <w:szCs w:val="26"/>
              </w:rPr>
              <w:t>Thông tư</w:t>
            </w:r>
          </w:p>
        </w:tc>
        <w:tc>
          <w:tcPr>
            <w:tcW w:w="1953" w:type="dxa"/>
            <w:vAlign w:val="center"/>
          </w:tcPr>
          <w:p w14:paraId="5343B277" w14:textId="576F2352" w:rsidR="00AD39BB" w:rsidRPr="00D92C62" w:rsidRDefault="004305BA" w:rsidP="004305BA">
            <w:pPr>
              <w:widowControl w:val="0"/>
              <w:spacing w:line="240" w:lineRule="auto"/>
              <w:ind w:firstLine="0"/>
              <w:rPr>
                <w:szCs w:val="26"/>
              </w:rPr>
            </w:pPr>
            <w:r>
              <w:rPr>
                <w:szCs w:val="26"/>
              </w:rPr>
              <w:t>13/2020/TT-BGDĐT ngày 26/5/2020</w:t>
            </w:r>
          </w:p>
        </w:tc>
        <w:tc>
          <w:tcPr>
            <w:tcW w:w="3827" w:type="dxa"/>
            <w:vAlign w:val="center"/>
          </w:tcPr>
          <w:p w14:paraId="67225AB7" w14:textId="6F54A35F" w:rsidR="00AD39BB" w:rsidRPr="00D92C62" w:rsidRDefault="00AD39BB" w:rsidP="004305BA">
            <w:pPr>
              <w:widowControl w:val="0"/>
              <w:spacing w:line="240" w:lineRule="auto"/>
              <w:ind w:firstLine="0"/>
              <w:rPr>
                <w:szCs w:val="26"/>
              </w:rPr>
            </w:pPr>
            <w:r w:rsidRPr="00D92C62">
              <w:rPr>
                <w:spacing w:val="-6"/>
                <w:szCs w:val="26"/>
              </w:rPr>
              <w:t>Ban hành</w:t>
            </w:r>
            <w:r w:rsidR="004305BA">
              <w:rPr>
                <w:spacing w:val="-6"/>
                <w:szCs w:val="26"/>
              </w:rPr>
              <w:t xml:space="preserve"> Quy định về tiêu chuẩn cơ sở vật chất các trường mầm non, tiểu học, trung học cơ sở, trung học phổ thông và trường phổ thông có nhiều cấp học</w:t>
            </w:r>
          </w:p>
        </w:tc>
        <w:tc>
          <w:tcPr>
            <w:tcW w:w="1701" w:type="dxa"/>
            <w:vAlign w:val="center"/>
          </w:tcPr>
          <w:p w14:paraId="0198391A" w14:textId="46599D0B" w:rsidR="00AD39BB" w:rsidRDefault="0096671A" w:rsidP="004305BA">
            <w:pPr>
              <w:widowControl w:val="0"/>
              <w:spacing w:line="240" w:lineRule="auto"/>
              <w:ind w:firstLine="0"/>
              <w:rPr>
                <w:spacing w:val="-6"/>
                <w:szCs w:val="26"/>
              </w:rPr>
            </w:pPr>
            <w:r>
              <w:rPr>
                <w:spacing w:val="-6"/>
                <w:szCs w:val="26"/>
              </w:rPr>
              <w:t xml:space="preserve">- </w:t>
            </w:r>
            <w:r w:rsidR="004305BA" w:rsidRPr="004305BA">
              <w:rPr>
                <w:spacing w:val="-6"/>
                <w:szCs w:val="26"/>
              </w:rPr>
              <w:t>Điểm b khoản 1 và khoản 5 Điều 7.</w:t>
            </w:r>
          </w:p>
          <w:p w14:paraId="2CC6D7A5" w14:textId="76EA907A" w:rsidR="004305BA" w:rsidRDefault="004305BA" w:rsidP="004305BA">
            <w:pPr>
              <w:widowControl w:val="0"/>
              <w:spacing w:line="240" w:lineRule="auto"/>
              <w:ind w:firstLine="0"/>
              <w:rPr>
                <w:spacing w:val="-6"/>
                <w:szCs w:val="26"/>
              </w:rPr>
            </w:pPr>
            <w:r>
              <w:rPr>
                <w:spacing w:val="-6"/>
                <w:szCs w:val="26"/>
              </w:rPr>
              <w:t>-</w:t>
            </w:r>
            <w:r w:rsidR="0096671A">
              <w:rPr>
                <w:spacing w:val="-6"/>
                <w:szCs w:val="26"/>
              </w:rPr>
              <w:t xml:space="preserve"> </w:t>
            </w:r>
            <w:r>
              <w:rPr>
                <w:spacing w:val="-6"/>
                <w:szCs w:val="26"/>
              </w:rPr>
              <w:t>Điểm b khoản 1 và điểm a khoản 4 Điều 11.</w:t>
            </w:r>
          </w:p>
          <w:p w14:paraId="717B75C3" w14:textId="7B39CB68" w:rsidR="00E8209D" w:rsidRDefault="00E8209D" w:rsidP="004305BA">
            <w:pPr>
              <w:widowControl w:val="0"/>
              <w:spacing w:line="240" w:lineRule="auto"/>
              <w:ind w:firstLine="0"/>
              <w:rPr>
                <w:spacing w:val="-6"/>
                <w:szCs w:val="26"/>
              </w:rPr>
            </w:pPr>
            <w:r>
              <w:rPr>
                <w:spacing w:val="-6"/>
                <w:szCs w:val="26"/>
              </w:rPr>
              <w:t>- Điểm b khoản 1 và điểm a, điểm b khoản 4 Điều 15.</w:t>
            </w:r>
          </w:p>
          <w:p w14:paraId="733D544E" w14:textId="7C7BB0A5" w:rsidR="00E8209D" w:rsidRPr="004305BA" w:rsidRDefault="00E8209D" w:rsidP="004305BA">
            <w:pPr>
              <w:widowControl w:val="0"/>
              <w:spacing w:line="240" w:lineRule="auto"/>
              <w:ind w:firstLine="0"/>
              <w:rPr>
                <w:spacing w:val="-6"/>
                <w:szCs w:val="26"/>
              </w:rPr>
            </w:pPr>
            <w:r>
              <w:rPr>
                <w:spacing w:val="-6"/>
                <w:szCs w:val="26"/>
              </w:rPr>
              <w:t>- Điểm b khoản 1 và điểm a, điểm b khoản 4 Điều 19.</w:t>
            </w:r>
          </w:p>
          <w:p w14:paraId="43AD0210" w14:textId="7A509CB1" w:rsidR="004305BA" w:rsidRPr="00D92C62" w:rsidRDefault="004305BA" w:rsidP="004305BA">
            <w:pPr>
              <w:widowControl w:val="0"/>
              <w:spacing w:line="240" w:lineRule="auto"/>
              <w:ind w:firstLine="0"/>
              <w:rPr>
                <w:spacing w:val="-6"/>
                <w:szCs w:val="26"/>
              </w:rPr>
            </w:pPr>
          </w:p>
        </w:tc>
        <w:tc>
          <w:tcPr>
            <w:tcW w:w="3544" w:type="dxa"/>
          </w:tcPr>
          <w:p w14:paraId="1CD44F87" w14:textId="77777777" w:rsidR="00AD39BB" w:rsidRDefault="004305BA" w:rsidP="004305BA">
            <w:pPr>
              <w:widowControl w:val="0"/>
              <w:spacing w:line="240" w:lineRule="auto"/>
              <w:ind w:firstLine="0"/>
              <w:rPr>
                <w:spacing w:val="-6"/>
                <w:szCs w:val="26"/>
              </w:rPr>
            </w:pPr>
            <w:r>
              <w:rPr>
                <w:spacing w:val="-6"/>
                <w:szCs w:val="26"/>
              </w:rPr>
              <w:t>Điều 2 Thông tư số 23/2024/TT-BGDĐT ngày 16/12/2024 của</w:t>
            </w:r>
          </w:p>
          <w:p w14:paraId="5F3506EA" w14:textId="24DC7001" w:rsidR="004305BA" w:rsidRPr="00D92C62" w:rsidRDefault="004305BA" w:rsidP="004305BA">
            <w:pPr>
              <w:widowControl w:val="0"/>
              <w:spacing w:line="240" w:lineRule="auto"/>
              <w:ind w:firstLine="0"/>
              <w:rPr>
                <w:spacing w:val="-6"/>
                <w:szCs w:val="26"/>
              </w:rPr>
            </w:pPr>
            <w:r>
              <w:rPr>
                <w:szCs w:val="26"/>
              </w:rPr>
              <w:t>Bộ trưởng Bộ Giáo dục và Đào tạo sửa đổi, bổ sung một số điều của Quy định tiêu chuẩn cơ sở vật chất các trường mầm non, tiểu học, trung học cơ sở, trung học phổ thông có nhiều cấp học ban hành kèm theo Thông tư số 13/2020/TT-BGDĐT ngày 26/5/2020 của Bộ trưởng Bộ Giáo dục và Đào tạo</w:t>
            </w:r>
          </w:p>
        </w:tc>
        <w:tc>
          <w:tcPr>
            <w:tcW w:w="1496" w:type="dxa"/>
            <w:vAlign w:val="center"/>
          </w:tcPr>
          <w:p w14:paraId="10571674" w14:textId="5C4076B1" w:rsidR="00AD39BB" w:rsidRPr="00D92C62" w:rsidRDefault="004305BA" w:rsidP="004305BA">
            <w:pPr>
              <w:widowControl w:val="0"/>
              <w:spacing w:line="240" w:lineRule="auto"/>
              <w:ind w:firstLine="0"/>
              <w:jc w:val="center"/>
              <w:rPr>
                <w:spacing w:val="-6"/>
                <w:szCs w:val="26"/>
              </w:rPr>
            </w:pPr>
            <w:r>
              <w:rPr>
                <w:spacing w:val="-6"/>
                <w:szCs w:val="26"/>
              </w:rPr>
              <w:t>31/01/2025</w:t>
            </w:r>
          </w:p>
        </w:tc>
      </w:tr>
      <w:tr w:rsidR="00AD39BB" w14:paraId="353BB22F" w14:textId="780512A4" w:rsidTr="00C46037">
        <w:tc>
          <w:tcPr>
            <w:tcW w:w="708" w:type="dxa"/>
            <w:vAlign w:val="center"/>
          </w:tcPr>
          <w:p w14:paraId="7409DF99" w14:textId="12D83A89" w:rsidR="00AD39BB" w:rsidRPr="00D92C62" w:rsidRDefault="00AD39BB" w:rsidP="00A37CF1">
            <w:pPr>
              <w:widowControl w:val="0"/>
              <w:spacing w:line="240" w:lineRule="auto"/>
              <w:ind w:firstLine="0"/>
              <w:jc w:val="center"/>
              <w:rPr>
                <w:szCs w:val="26"/>
              </w:rPr>
            </w:pPr>
            <w:r w:rsidRPr="00D92C62">
              <w:rPr>
                <w:szCs w:val="26"/>
              </w:rPr>
              <w:t>4</w:t>
            </w:r>
          </w:p>
        </w:tc>
        <w:tc>
          <w:tcPr>
            <w:tcW w:w="1025" w:type="dxa"/>
            <w:vAlign w:val="center"/>
          </w:tcPr>
          <w:p w14:paraId="39D3ED6A" w14:textId="27808314" w:rsidR="00AD39BB" w:rsidRPr="00D92C62" w:rsidRDefault="004305BA" w:rsidP="00A37CF1">
            <w:pPr>
              <w:widowControl w:val="0"/>
              <w:spacing w:line="240" w:lineRule="auto"/>
              <w:ind w:firstLine="0"/>
              <w:jc w:val="center"/>
              <w:rPr>
                <w:szCs w:val="26"/>
              </w:rPr>
            </w:pPr>
            <w:r>
              <w:rPr>
                <w:noProof/>
                <w:szCs w:val="26"/>
              </w:rPr>
              <w:t>Thông tư</w:t>
            </w:r>
          </w:p>
        </w:tc>
        <w:tc>
          <w:tcPr>
            <w:tcW w:w="1953" w:type="dxa"/>
            <w:vAlign w:val="center"/>
          </w:tcPr>
          <w:p w14:paraId="1247C6AA" w14:textId="303498FD" w:rsidR="00AD39BB" w:rsidRPr="00D92C62" w:rsidRDefault="00E8209D" w:rsidP="00C46037">
            <w:pPr>
              <w:widowControl w:val="0"/>
              <w:spacing w:line="240" w:lineRule="auto"/>
              <w:ind w:firstLine="0"/>
              <w:rPr>
                <w:szCs w:val="26"/>
              </w:rPr>
            </w:pPr>
            <w:r>
              <w:rPr>
                <w:szCs w:val="26"/>
              </w:rPr>
              <w:t>0</w:t>
            </w:r>
            <w:r w:rsidR="004305BA">
              <w:rPr>
                <w:szCs w:val="26"/>
              </w:rPr>
              <w:t>9/2021/TT-BGDĐT ngày 30 tháng 3 năm 2021</w:t>
            </w:r>
          </w:p>
        </w:tc>
        <w:tc>
          <w:tcPr>
            <w:tcW w:w="3827" w:type="dxa"/>
            <w:vAlign w:val="center"/>
          </w:tcPr>
          <w:p w14:paraId="669D225A" w14:textId="3AD24E55" w:rsidR="00AD39BB" w:rsidRPr="00D92C62" w:rsidRDefault="004305BA" w:rsidP="00C46037">
            <w:pPr>
              <w:widowControl w:val="0"/>
              <w:spacing w:line="240" w:lineRule="auto"/>
              <w:ind w:firstLine="0"/>
              <w:rPr>
                <w:szCs w:val="26"/>
              </w:rPr>
            </w:pPr>
            <w:r>
              <w:rPr>
                <w:spacing w:val="-6"/>
                <w:szCs w:val="26"/>
              </w:rPr>
              <w:t xml:space="preserve">Quy định về quản lý và tổ chức </w:t>
            </w:r>
            <w:r w:rsidR="007E0D9F">
              <w:rPr>
                <w:spacing w:val="-6"/>
                <w:szCs w:val="26"/>
              </w:rPr>
              <w:t>dạy học trực tuyến trong cơ sở giáo dục phổ thông và cơ sở giáo dục thường xuyên</w:t>
            </w:r>
          </w:p>
        </w:tc>
        <w:tc>
          <w:tcPr>
            <w:tcW w:w="1701" w:type="dxa"/>
            <w:vAlign w:val="center"/>
          </w:tcPr>
          <w:p w14:paraId="75A907C0" w14:textId="5C8ADEE1" w:rsidR="00AD39BB" w:rsidRPr="00D92C62" w:rsidRDefault="007E0D9F" w:rsidP="00C46037">
            <w:pPr>
              <w:widowControl w:val="0"/>
              <w:spacing w:line="240" w:lineRule="auto"/>
              <w:ind w:firstLine="0"/>
              <w:rPr>
                <w:spacing w:val="-6"/>
                <w:szCs w:val="26"/>
              </w:rPr>
            </w:pPr>
            <w:r>
              <w:rPr>
                <w:spacing w:val="-6"/>
                <w:szCs w:val="26"/>
              </w:rPr>
              <w:t>Khoản 1 Điều 13, Điều 14</w:t>
            </w:r>
          </w:p>
        </w:tc>
        <w:tc>
          <w:tcPr>
            <w:tcW w:w="3544" w:type="dxa"/>
          </w:tcPr>
          <w:p w14:paraId="709B396C" w14:textId="388AD87B" w:rsidR="00AD39BB" w:rsidRPr="00D92C62" w:rsidRDefault="007E0D9F" w:rsidP="00C46037">
            <w:pPr>
              <w:widowControl w:val="0"/>
              <w:spacing w:line="240" w:lineRule="auto"/>
              <w:ind w:firstLine="0"/>
              <w:rPr>
                <w:spacing w:val="-6"/>
                <w:szCs w:val="26"/>
              </w:rPr>
            </w:pPr>
            <w:r>
              <w:rPr>
                <w:spacing w:val="-6"/>
                <w:szCs w:val="26"/>
              </w:rPr>
              <w:t xml:space="preserve">Khoản 2 Điều 10 Thông tư số 10/2025/TT-BGDĐT ngày 12/6/2025 của Bộ trưởng </w:t>
            </w:r>
            <w:r>
              <w:rPr>
                <w:szCs w:val="26"/>
              </w:rPr>
              <w:t>Bộ trưởng Bộ Giáo dục và Đào tạo Quy định về phân quyền, phân cấp và phân định thẩm quyền thực hiện nhiệm vụ quản lý nhà nước của chính quyền địa phương hai cấp đối với giáo dục phổ thông</w:t>
            </w:r>
          </w:p>
        </w:tc>
        <w:tc>
          <w:tcPr>
            <w:tcW w:w="1496" w:type="dxa"/>
            <w:vAlign w:val="center"/>
          </w:tcPr>
          <w:p w14:paraId="0DF6DB00" w14:textId="0EE0CD16" w:rsidR="00AD39BB" w:rsidRPr="00D92C62" w:rsidRDefault="00C46037" w:rsidP="00C46037">
            <w:pPr>
              <w:widowControl w:val="0"/>
              <w:spacing w:line="240" w:lineRule="auto"/>
              <w:ind w:firstLine="0"/>
              <w:jc w:val="center"/>
              <w:rPr>
                <w:spacing w:val="-6"/>
                <w:szCs w:val="26"/>
              </w:rPr>
            </w:pPr>
            <w:r>
              <w:rPr>
                <w:spacing w:val="-6"/>
                <w:szCs w:val="26"/>
              </w:rPr>
              <w:t>01/7/2025</w:t>
            </w:r>
          </w:p>
        </w:tc>
      </w:tr>
      <w:tr w:rsidR="00AD39BB" w14:paraId="7A2ABFC6" w14:textId="523C3EBB" w:rsidTr="00C46037">
        <w:tc>
          <w:tcPr>
            <w:tcW w:w="708" w:type="dxa"/>
            <w:vAlign w:val="center"/>
          </w:tcPr>
          <w:p w14:paraId="4E2F8698" w14:textId="5727F0D8" w:rsidR="00AD39BB" w:rsidRPr="00D92C62" w:rsidRDefault="00AD39BB" w:rsidP="00A37CF1">
            <w:pPr>
              <w:widowControl w:val="0"/>
              <w:spacing w:line="240" w:lineRule="auto"/>
              <w:ind w:firstLine="0"/>
              <w:jc w:val="center"/>
              <w:rPr>
                <w:szCs w:val="26"/>
              </w:rPr>
            </w:pPr>
            <w:r w:rsidRPr="00D92C62">
              <w:rPr>
                <w:szCs w:val="26"/>
              </w:rPr>
              <w:t>5</w:t>
            </w:r>
          </w:p>
        </w:tc>
        <w:tc>
          <w:tcPr>
            <w:tcW w:w="1025" w:type="dxa"/>
            <w:vAlign w:val="center"/>
          </w:tcPr>
          <w:p w14:paraId="104B670A" w14:textId="688E8538" w:rsidR="00AD39BB" w:rsidRPr="00D92C62" w:rsidRDefault="00C46037" w:rsidP="00A37CF1">
            <w:pPr>
              <w:widowControl w:val="0"/>
              <w:spacing w:line="240" w:lineRule="auto"/>
              <w:ind w:firstLine="0"/>
              <w:jc w:val="center"/>
              <w:rPr>
                <w:szCs w:val="26"/>
              </w:rPr>
            </w:pPr>
            <w:r>
              <w:rPr>
                <w:szCs w:val="26"/>
              </w:rPr>
              <w:t>Thông tư</w:t>
            </w:r>
          </w:p>
        </w:tc>
        <w:tc>
          <w:tcPr>
            <w:tcW w:w="1953" w:type="dxa"/>
            <w:vAlign w:val="center"/>
          </w:tcPr>
          <w:p w14:paraId="37BC9ABD" w14:textId="5A133FA1" w:rsidR="00AD39BB" w:rsidRPr="00D92C62" w:rsidRDefault="00C46037" w:rsidP="00C46037">
            <w:pPr>
              <w:widowControl w:val="0"/>
              <w:spacing w:line="240" w:lineRule="auto"/>
              <w:ind w:firstLine="0"/>
              <w:rPr>
                <w:szCs w:val="26"/>
              </w:rPr>
            </w:pPr>
            <w:r>
              <w:rPr>
                <w:szCs w:val="26"/>
              </w:rPr>
              <w:t xml:space="preserve">29/2024/TT-BGDĐT ngày 30 tháng 12 </w:t>
            </w:r>
            <w:r>
              <w:rPr>
                <w:szCs w:val="26"/>
              </w:rPr>
              <w:lastRenderedPageBreak/>
              <w:t>năm 2024</w:t>
            </w:r>
          </w:p>
        </w:tc>
        <w:tc>
          <w:tcPr>
            <w:tcW w:w="3827" w:type="dxa"/>
            <w:vAlign w:val="center"/>
          </w:tcPr>
          <w:p w14:paraId="59890FAA" w14:textId="00AA99CD" w:rsidR="00AD39BB" w:rsidRPr="00D92C62" w:rsidRDefault="00C46037" w:rsidP="00C46037">
            <w:pPr>
              <w:widowControl w:val="0"/>
              <w:spacing w:line="240" w:lineRule="auto"/>
              <w:ind w:firstLine="0"/>
              <w:rPr>
                <w:szCs w:val="26"/>
              </w:rPr>
            </w:pPr>
            <w:r>
              <w:rPr>
                <w:szCs w:val="26"/>
              </w:rPr>
              <w:lastRenderedPageBreak/>
              <w:t>Ban hành quy định về dạy thêm, học thêm</w:t>
            </w:r>
          </w:p>
        </w:tc>
        <w:tc>
          <w:tcPr>
            <w:tcW w:w="1701" w:type="dxa"/>
            <w:vAlign w:val="center"/>
          </w:tcPr>
          <w:p w14:paraId="6C3F5A75" w14:textId="14027E99" w:rsidR="00AD39BB" w:rsidRPr="00D92C62" w:rsidRDefault="00C46037" w:rsidP="00C46037">
            <w:pPr>
              <w:widowControl w:val="0"/>
              <w:spacing w:line="240" w:lineRule="auto"/>
              <w:ind w:firstLine="0"/>
              <w:rPr>
                <w:spacing w:val="-6"/>
                <w:szCs w:val="26"/>
              </w:rPr>
            </w:pPr>
            <w:r>
              <w:rPr>
                <w:spacing w:val="-6"/>
                <w:szCs w:val="26"/>
              </w:rPr>
              <w:t>Điều 11, Điều 12</w:t>
            </w:r>
          </w:p>
        </w:tc>
        <w:tc>
          <w:tcPr>
            <w:tcW w:w="3544" w:type="dxa"/>
          </w:tcPr>
          <w:p w14:paraId="557E2221" w14:textId="40026B67" w:rsidR="00AD39BB" w:rsidRPr="00D92C62" w:rsidRDefault="00C46037" w:rsidP="00C46037">
            <w:pPr>
              <w:widowControl w:val="0"/>
              <w:spacing w:line="240" w:lineRule="auto"/>
              <w:ind w:firstLine="0"/>
              <w:rPr>
                <w:spacing w:val="-6"/>
                <w:szCs w:val="26"/>
              </w:rPr>
            </w:pPr>
            <w:r>
              <w:rPr>
                <w:spacing w:val="-6"/>
                <w:szCs w:val="26"/>
              </w:rPr>
              <w:t xml:space="preserve">Khoản 2 Điều 16 Thông tư số 10/2025/TT-BGDĐT ngày 12/6/2025 của </w:t>
            </w:r>
            <w:r>
              <w:rPr>
                <w:szCs w:val="26"/>
              </w:rPr>
              <w:t xml:space="preserve">Bộ trưởng Bộ </w:t>
            </w:r>
            <w:r>
              <w:rPr>
                <w:szCs w:val="26"/>
              </w:rPr>
              <w:lastRenderedPageBreak/>
              <w:t>Giáo dục và Đào tạo Quy định về phân quyền, phân cấp và phân định thẩm quyền thực hiện nhiệm vụ quản lý nhà nước của chính quyền địa phương hai cấp đối với giáo dục phổ thông</w:t>
            </w:r>
          </w:p>
        </w:tc>
        <w:tc>
          <w:tcPr>
            <w:tcW w:w="1496" w:type="dxa"/>
            <w:vAlign w:val="center"/>
          </w:tcPr>
          <w:p w14:paraId="62F02DEB" w14:textId="61288787" w:rsidR="00AD39BB" w:rsidRPr="00D92C62" w:rsidRDefault="00C46037" w:rsidP="00C46037">
            <w:pPr>
              <w:widowControl w:val="0"/>
              <w:spacing w:line="240" w:lineRule="auto"/>
              <w:ind w:firstLine="0"/>
              <w:jc w:val="center"/>
              <w:rPr>
                <w:spacing w:val="-6"/>
                <w:szCs w:val="26"/>
              </w:rPr>
            </w:pPr>
            <w:r>
              <w:rPr>
                <w:spacing w:val="-6"/>
                <w:szCs w:val="26"/>
              </w:rPr>
              <w:lastRenderedPageBreak/>
              <w:t>01/7/2025</w:t>
            </w:r>
          </w:p>
        </w:tc>
      </w:tr>
      <w:tr w:rsidR="00AD39BB" w14:paraId="7CBEB45D" w14:textId="331E79B9" w:rsidTr="00E93248">
        <w:tc>
          <w:tcPr>
            <w:tcW w:w="708" w:type="dxa"/>
            <w:vAlign w:val="center"/>
          </w:tcPr>
          <w:p w14:paraId="550C1906" w14:textId="6AA62B51" w:rsidR="00AD39BB" w:rsidRPr="00D92C62" w:rsidRDefault="00AD39BB" w:rsidP="00A37CF1">
            <w:pPr>
              <w:widowControl w:val="0"/>
              <w:spacing w:line="240" w:lineRule="auto"/>
              <w:ind w:firstLine="0"/>
              <w:jc w:val="center"/>
              <w:rPr>
                <w:szCs w:val="26"/>
              </w:rPr>
            </w:pPr>
            <w:r w:rsidRPr="00D92C62">
              <w:rPr>
                <w:szCs w:val="26"/>
              </w:rPr>
              <w:lastRenderedPageBreak/>
              <w:t>6</w:t>
            </w:r>
          </w:p>
        </w:tc>
        <w:tc>
          <w:tcPr>
            <w:tcW w:w="1025" w:type="dxa"/>
            <w:vAlign w:val="center"/>
          </w:tcPr>
          <w:p w14:paraId="4C28CC07" w14:textId="32442D74" w:rsidR="00AD39BB" w:rsidRPr="00D92C62" w:rsidRDefault="00E93248" w:rsidP="00A37CF1">
            <w:pPr>
              <w:widowControl w:val="0"/>
              <w:spacing w:line="240" w:lineRule="auto"/>
              <w:ind w:firstLine="0"/>
              <w:jc w:val="center"/>
              <w:rPr>
                <w:szCs w:val="26"/>
              </w:rPr>
            </w:pPr>
            <w:r>
              <w:rPr>
                <w:szCs w:val="26"/>
              </w:rPr>
              <w:t>Thông tư</w:t>
            </w:r>
          </w:p>
        </w:tc>
        <w:tc>
          <w:tcPr>
            <w:tcW w:w="1953" w:type="dxa"/>
            <w:vAlign w:val="center"/>
          </w:tcPr>
          <w:p w14:paraId="54280202" w14:textId="6584CED2" w:rsidR="00AD39BB" w:rsidRPr="00D92C62" w:rsidRDefault="00E93248" w:rsidP="00E93248">
            <w:pPr>
              <w:widowControl w:val="0"/>
              <w:spacing w:line="240" w:lineRule="auto"/>
              <w:ind w:firstLine="0"/>
              <w:rPr>
                <w:szCs w:val="26"/>
              </w:rPr>
            </w:pPr>
            <w:r>
              <w:rPr>
                <w:szCs w:val="26"/>
              </w:rPr>
              <w:t>27/2023/TT-BGDĐT ngày 28/12/2023</w:t>
            </w:r>
          </w:p>
        </w:tc>
        <w:tc>
          <w:tcPr>
            <w:tcW w:w="3827" w:type="dxa"/>
            <w:vAlign w:val="center"/>
          </w:tcPr>
          <w:p w14:paraId="1DE1DBEC" w14:textId="075C0A7C" w:rsidR="00AD39BB" w:rsidRPr="00D92C62" w:rsidRDefault="00E93248" w:rsidP="00E93248">
            <w:pPr>
              <w:widowControl w:val="0"/>
              <w:spacing w:line="240" w:lineRule="auto"/>
              <w:ind w:firstLine="0"/>
              <w:rPr>
                <w:szCs w:val="26"/>
              </w:rPr>
            </w:pPr>
            <w:r>
              <w:rPr>
                <w:szCs w:val="26"/>
              </w:rPr>
              <w:t>Quy định việc lựa chọn  sách giáo khoa trong cơ sở giáo dục phổ thông</w:t>
            </w:r>
          </w:p>
        </w:tc>
        <w:tc>
          <w:tcPr>
            <w:tcW w:w="1701" w:type="dxa"/>
          </w:tcPr>
          <w:p w14:paraId="33307085" w14:textId="741E1059" w:rsidR="00AD39BB" w:rsidRPr="00D92C62" w:rsidRDefault="00E93248" w:rsidP="00E93248">
            <w:pPr>
              <w:widowControl w:val="0"/>
              <w:spacing w:line="240" w:lineRule="auto"/>
              <w:ind w:firstLine="0"/>
              <w:rPr>
                <w:spacing w:val="-6"/>
                <w:szCs w:val="26"/>
              </w:rPr>
            </w:pPr>
            <w:r>
              <w:rPr>
                <w:spacing w:val="-6"/>
                <w:szCs w:val="26"/>
              </w:rPr>
              <w:t>Cụm từ “Thanh tra” tại điểm b khoản 1 Điều 13 khoản 4 Điều 13, Điều 14</w:t>
            </w:r>
          </w:p>
        </w:tc>
        <w:tc>
          <w:tcPr>
            <w:tcW w:w="3544" w:type="dxa"/>
          </w:tcPr>
          <w:p w14:paraId="64596EA3" w14:textId="0E8B573E" w:rsidR="00AD39BB" w:rsidRPr="00D92C62" w:rsidRDefault="00E93248" w:rsidP="00E93248">
            <w:pPr>
              <w:widowControl w:val="0"/>
              <w:spacing w:line="240" w:lineRule="auto"/>
              <w:ind w:firstLine="0"/>
              <w:rPr>
                <w:spacing w:val="-6"/>
                <w:szCs w:val="26"/>
              </w:rPr>
            </w:pPr>
            <w:r>
              <w:rPr>
                <w:spacing w:val="-6"/>
                <w:szCs w:val="26"/>
              </w:rPr>
              <w:t>Điể</w:t>
            </w:r>
            <w:r w:rsidR="003745D9">
              <w:rPr>
                <w:spacing w:val="-6"/>
                <w:szCs w:val="26"/>
              </w:rPr>
              <w:t>m i</w:t>
            </w:r>
            <w:r>
              <w:rPr>
                <w:spacing w:val="-6"/>
                <w:szCs w:val="26"/>
              </w:rPr>
              <w:t xml:space="preserve">, k khoản 9 Điều 18 Thông tư số 10/2025/TT-BGDĐT ngày 12/6/2025 của </w:t>
            </w:r>
            <w:r>
              <w:rPr>
                <w:szCs w:val="26"/>
              </w:rPr>
              <w:t>Bộ trưởng Bộ Giáo dục và Đào tạo Quy định về phân quyền, phân cấp và phân định thẩm quyền thực hiện nhiệm vụ quản lý nhà nước của chính quyền địa phương hai cấp đối với giáo dục phổ thông</w:t>
            </w:r>
          </w:p>
        </w:tc>
        <w:tc>
          <w:tcPr>
            <w:tcW w:w="1496" w:type="dxa"/>
            <w:vAlign w:val="center"/>
          </w:tcPr>
          <w:p w14:paraId="55F658A0" w14:textId="77E15794" w:rsidR="00AD39BB" w:rsidRPr="00D92C62" w:rsidRDefault="00E93248" w:rsidP="00E93248">
            <w:pPr>
              <w:widowControl w:val="0"/>
              <w:spacing w:line="240" w:lineRule="auto"/>
              <w:ind w:firstLine="0"/>
              <w:jc w:val="center"/>
              <w:rPr>
                <w:spacing w:val="-6"/>
                <w:szCs w:val="26"/>
              </w:rPr>
            </w:pPr>
            <w:r>
              <w:rPr>
                <w:spacing w:val="-6"/>
                <w:szCs w:val="26"/>
              </w:rPr>
              <w:t>01/7/2025</w:t>
            </w:r>
          </w:p>
        </w:tc>
      </w:tr>
      <w:tr w:rsidR="00AD39BB" w14:paraId="08F84CC7" w14:textId="66B2E42A" w:rsidTr="009570AC">
        <w:tc>
          <w:tcPr>
            <w:tcW w:w="708" w:type="dxa"/>
            <w:vAlign w:val="center"/>
          </w:tcPr>
          <w:p w14:paraId="3B1A4680" w14:textId="29E358C8" w:rsidR="00AD39BB" w:rsidRPr="00D92C62" w:rsidRDefault="00AD39BB" w:rsidP="00A37CF1">
            <w:pPr>
              <w:widowControl w:val="0"/>
              <w:spacing w:line="240" w:lineRule="auto"/>
              <w:ind w:firstLine="0"/>
              <w:jc w:val="center"/>
              <w:rPr>
                <w:szCs w:val="26"/>
              </w:rPr>
            </w:pPr>
            <w:r w:rsidRPr="00D92C62">
              <w:rPr>
                <w:szCs w:val="26"/>
              </w:rPr>
              <w:t>7</w:t>
            </w:r>
          </w:p>
        </w:tc>
        <w:tc>
          <w:tcPr>
            <w:tcW w:w="1025" w:type="dxa"/>
            <w:vAlign w:val="center"/>
          </w:tcPr>
          <w:p w14:paraId="7A0F79EF" w14:textId="7E11BFE1" w:rsidR="00AD39BB" w:rsidRPr="00D92C62" w:rsidRDefault="00E93248" w:rsidP="00A37CF1">
            <w:pPr>
              <w:widowControl w:val="0"/>
              <w:spacing w:line="240" w:lineRule="auto"/>
              <w:ind w:firstLine="0"/>
              <w:jc w:val="center"/>
              <w:rPr>
                <w:szCs w:val="26"/>
              </w:rPr>
            </w:pPr>
            <w:r>
              <w:rPr>
                <w:szCs w:val="26"/>
              </w:rPr>
              <w:t>Thông tư</w:t>
            </w:r>
          </w:p>
        </w:tc>
        <w:tc>
          <w:tcPr>
            <w:tcW w:w="1953" w:type="dxa"/>
            <w:vAlign w:val="center"/>
          </w:tcPr>
          <w:p w14:paraId="3EC5B312" w14:textId="1281EBFA" w:rsidR="00AD39BB" w:rsidRPr="00D92C62" w:rsidRDefault="00E93248" w:rsidP="009570AC">
            <w:pPr>
              <w:widowControl w:val="0"/>
              <w:spacing w:line="240" w:lineRule="auto"/>
              <w:ind w:firstLine="0"/>
              <w:rPr>
                <w:szCs w:val="26"/>
              </w:rPr>
            </w:pPr>
            <w:r>
              <w:rPr>
                <w:szCs w:val="26"/>
              </w:rPr>
              <w:t>30/2024/TT-BGDĐT ngày 30 tháng 12 năm 2024</w:t>
            </w:r>
          </w:p>
        </w:tc>
        <w:tc>
          <w:tcPr>
            <w:tcW w:w="3827" w:type="dxa"/>
            <w:vAlign w:val="center"/>
          </w:tcPr>
          <w:p w14:paraId="41738D16" w14:textId="64579EEE" w:rsidR="00AD39BB" w:rsidRPr="00D92C62" w:rsidRDefault="00E93248" w:rsidP="009570AC">
            <w:pPr>
              <w:widowControl w:val="0"/>
              <w:spacing w:line="240" w:lineRule="auto"/>
              <w:ind w:firstLine="0"/>
              <w:rPr>
                <w:szCs w:val="26"/>
              </w:rPr>
            </w:pPr>
            <w:r>
              <w:rPr>
                <w:szCs w:val="26"/>
              </w:rPr>
              <w:t>Ban hành Quy chế tuyển sinh Trung học cơ sở và tuyển sinh Trung học phổ thông</w:t>
            </w:r>
          </w:p>
        </w:tc>
        <w:tc>
          <w:tcPr>
            <w:tcW w:w="1701" w:type="dxa"/>
            <w:vAlign w:val="center"/>
          </w:tcPr>
          <w:p w14:paraId="77E80AA1" w14:textId="0B3FAC73" w:rsidR="00AD39BB" w:rsidRPr="00D92C62" w:rsidRDefault="00E93248" w:rsidP="009570AC">
            <w:pPr>
              <w:widowControl w:val="0"/>
              <w:spacing w:line="240" w:lineRule="auto"/>
              <w:ind w:firstLine="0"/>
              <w:rPr>
                <w:spacing w:val="-6"/>
                <w:szCs w:val="26"/>
              </w:rPr>
            </w:pPr>
            <w:r>
              <w:rPr>
                <w:spacing w:val="-6"/>
                <w:szCs w:val="26"/>
              </w:rPr>
              <w:t>Điều 20</w:t>
            </w:r>
          </w:p>
        </w:tc>
        <w:tc>
          <w:tcPr>
            <w:tcW w:w="3544" w:type="dxa"/>
            <w:vAlign w:val="center"/>
          </w:tcPr>
          <w:p w14:paraId="1BECA77F" w14:textId="3ED47F7A" w:rsidR="00AD39BB" w:rsidRPr="00D92C62" w:rsidRDefault="00E93248" w:rsidP="009570AC">
            <w:pPr>
              <w:widowControl w:val="0"/>
              <w:spacing w:line="240" w:lineRule="auto"/>
              <w:ind w:firstLine="0"/>
              <w:rPr>
                <w:spacing w:val="-6"/>
                <w:szCs w:val="26"/>
              </w:rPr>
            </w:pPr>
            <w:r>
              <w:rPr>
                <w:spacing w:val="-6"/>
                <w:szCs w:val="26"/>
              </w:rPr>
              <w:t>Điểm d khoản 12 Điều 18</w:t>
            </w:r>
            <w:r w:rsidR="009570AC">
              <w:rPr>
                <w:spacing w:val="-6"/>
                <w:szCs w:val="26"/>
              </w:rPr>
              <w:t xml:space="preserve"> Thông tư số 10/2025/TT-BGDĐT ngày 12/6/2025 của </w:t>
            </w:r>
            <w:r w:rsidR="009570AC">
              <w:rPr>
                <w:szCs w:val="26"/>
              </w:rPr>
              <w:t>Bộ trưởng Bộ Giáo dục và Đào tạo Quy định về phân quyền, phân cấp và phân định thẩm quyền thực hiện nhiệm vụ quản lý nhà nước của chính quyền địa phương hai cấp đối với giáo dục phổ thông</w:t>
            </w:r>
          </w:p>
        </w:tc>
        <w:tc>
          <w:tcPr>
            <w:tcW w:w="1496" w:type="dxa"/>
            <w:vAlign w:val="center"/>
          </w:tcPr>
          <w:p w14:paraId="60E260EB" w14:textId="792B4395" w:rsidR="00AD39BB" w:rsidRPr="00D92C62" w:rsidRDefault="009570AC" w:rsidP="009570AC">
            <w:pPr>
              <w:widowControl w:val="0"/>
              <w:spacing w:line="240" w:lineRule="auto"/>
              <w:ind w:firstLine="0"/>
              <w:jc w:val="center"/>
              <w:rPr>
                <w:spacing w:val="-6"/>
                <w:szCs w:val="26"/>
              </w:rPr>
            </w:pPr>
            <w:r>
              <w:rPr>
                <w:spacing w:val="-6"/>
                <w:szCs w:val="26"/>
              </w:rPr>
              <w:t>01/7/2025</w:t>
            </w:r>
          </w:p>
        </w:tc>
      </w:tr>
      <w:tr w:rsidR="00AD39BB" w14:paraId="72712FBE" w14:textId="67ACF089" w:rsidTr="009570AC">
        <w:tc>
          <w:tcPr>
            <w:tcW w:w="708" w:type="dxa"/>
            <w:vAlign w:val="center"/>
          </w:tcPr>
          <w:p w14:paraId="38A62238" w14:textId="3B6164D6" w:rsidR="00AD39BB" w:rsidRPr="00D92C62" w:rsidRDefault="00AD39BB" w:rsidP="00A37CF1">
            <w:pPr>
              <w:widowControl w:val="0"/>
              <w:spacing w:line="240" w:lineRule="auto"/>
              <w:ind w:firstLine="0"/>
              <w:jc w:val="center"/>
              <w:rPr>
                <w:szCs w:val="26"/>
              </w:rPr>
            </w:pPr>
            <w:r w:rsidRPr="00D92C62">
              <w:rPr>
                <w:szCs w:val="26"/>
              </w:rPr>
              <w:t>8</w:t>
            </w:r>
          </w:p>
        </w:tc>
        <w:tc>
          <w:tcPr>
            <w:tcW w:w="1025" w:type="dxa"/>
            <w:vAlign w:val="center"/>
          </w:tcPr>
          <w:p w14:paraId="587B9376" w14:textId="6A71944A" w:rsidR="00AD39BB" w:rsidRPr="00D92C62" w:rsidRDefault="009570AC" w:rsidP="00A37CF1">
            <w:pPr>
              <w:widowControl w:val="0"/>
              <w:spacing w:line="240" w:lineRule="auto"/>
              <w:ind w:firstLine="0"/>
              <w:jc w:val="center"/>
              <w:rPr>
                <w:szCs w:val="26"/>
              </w:rPr>
            </w:pPr>
            <w:r>
              <w:rPr>
                <w:szCs w:val="26"/>
              </w:rPr>
              <w:t>Thông tư</w:t>
            </w:r>
          </w:p>
        </w:tc>
        <w:tc>
          <w:tcPr>
            <w:tcW w:w="1953" w:type="dxa"/>
            <w:vAlign w:val="center"/>
          </w:tcPr>
          <w:p w14:paraId="17D4FCE5" w14:textId="76BC2E16" w:rsidR="00AD39BB" w:rsidRPr="00D92C62" w:rsidRDefault="009570AC" w:rsidP="009570AC">
            <w:pPr>
              <w:widowControl w:val="0"/>
              <w:spacing w:line="240" w:lineRule="auto"/>
              <w:ind w:firstLine="0"/>
              <w:rPr>
                <w:szCs w:val="26"/>
              </w:rPr>
            </w:pPr>
            <w:r>
              <w:rPr>
                <w:szCs w:val="26"/>
              </w:rPr>
              <w:t>32/2021/TT-BGDĐT ngày 22 tháng 11 năm 2021</w:t>
            </w:r>
          </w:p>
        </w:tc>
        <w:tc>
          <w:tcPr>
            <w:tcW w:w="3827" w:type="dxa"/>
            <w:vAlign w:val="center"/>
          </w:tcPr>
          <w:p w14:paraId="60F6ADAA" w14:textId="7AAE5AD0" w:rsidR="00AD39BB" w:rsidRPr="00D92C62" w:rsidRDefault="009570AC" w:rsidP="009570AC">
            <w:pPr>
              <w:widowControl w:val="0"/>
              <w:spacing w:line="240" w:lineRule="auto"/>
              <w:ind w:firstLine="0"/>
              <w:rPr>
                <w:szCs w:val="26"/>
              </w:rPr>
            </w:pPr>
            <w:r>
              <w:rPr>
                <w:szCs w:val="26"/>
              </w:rPr>
              <w:t xml:space="preserve">Hướng dẫn thực hiện một số điều Nghị định số 82/2010/NĐ-CP ngày 15/7/2010 của Chính phủ quy định việc dạy và học tiếng nói, chữ viết của dân tộc thiểu số </w:t>
            </w:r>
            <w:r>
              <w:rPr>
                <w:szCs w:val="26"/>
              </w:rPr>
              <w:lastRenderedPageBreak/>
              <w:t>trong các cơ sở giáo dục phổ thông và trung tâm giáo dục thường xuyên</w:t>
            </w:r>
          </w:p>
        </w:tc>
        <w:tc>
          <w:tcPr>
            <w:tcW w:w="1701" w:type="dxa"/>
            <w:vAlign w:val="center"/>
          </w:tcPr>
          <w:p w14:paraId="70949773" w14:textId="39648029" w:rsidR="00AD39BB" w:rsidRPr="00D92C62" w:rsidRDefault="009570AC" w:rsidP="009570AC">
            <w:pPr>
              <w:widowControl w:val="0"/>
              <w:spacing w:line="240" w:lineRule="auto"/>
              <w:ind w:firstLine="0"/>
              <w:rPr>
                <w:spacing w:val="-6"/>
                <w:szCs w:val="26"/>
              </w:rPr>
            </w:pPr>
            <w:r>
              <w:rPr>
                <w:spacing w:val="-6"/>
                <w:szCs w:val="26"/>
              </w:rPr>
              <w:lastRenderedPageBreak/>
              <w:t>Điều 3</w:t>
            </w:r>
          </w:p>
        </w:tc>
        <w:tc>
          <w:tcPr>
            <w:tcW w:w="3544" w:type="dxa"/>
            <w:vAlign w:val="center"/>
          </w:tcPr>
          <w:p w14:paraId="0F831542" w14:textId="7F57D7A8" w:rsidR="00AD39BB" w:rsidRPr="00D92C62" w:rsidRDefault="009570AC" w:rsidP="009570AC">
            <w:pPr>
              <w:widowControl w:val="0"/>
              <w:spacing w:line="240" w:lineRule="auto"/>
              <w:ind w:firstLine="0"/>
              <w:rPr>
                <w:spacing w:val="-6"/>
                <w:szCs w:val="26"/>
              </w:rPr>
            </w:pPr>
            <w:r>
              <w:rPr>
                <w:spacing w:val="-6"/>
                <w:szCs w:val="26"/>
              </w:rPr>
              <w:t xml:space="preserve">Khoản 15 Điều 18 Thông tư số 10/2025/TT-BGDĐT ngày 12/6/2025 của </w:t>
            </w:r>
            <w:r>
              <w:rPr>
                <w:szCs w:val="26"/>
              </w:rPr>
              <w:t xml:space="preserve">Bộ trưởng Bộ Giáo dục và Đào tạo Quy định về phân quyền, phân cấp và </w:t>
            </w:r>
            <w:r>
              <w:rPr>
                <w:szCs w:val="26"/>
              </w:rPr>
              <w:lastRenderedPageBreak/>
              <w:t>phân định thẩm quyền thực hiện nhiệm vụ quản lý nhà nước của chính quyền địa phương hai cấp đối với giáo dục phổ thông</w:t>
            </w:r>
          </w:p>
        </w:tc>
        <w:tc>
          <w:tcPr>
            <w:tcW w:w="1496" w:type="dxa"/>
            <w:vAlign w:val="center"/>
          </w:tcPr>
          <w:p w14:paraId="32D34FD5" w14:textId="00747F1E" w:rsidR="00AD39BB" w:rsidRPr="00D92C62" w:rsidRDefault="009570AC" w:rsidP="009570AC">
            <w:pPr>
              <w:widowControl w:val="0"/>
              <w:spacing w:line="240" w:lineRule="auto"/>
              <w:ind w:firstLine="0"/>
              <w:jc w:val="center"/>
              <w:rPr>
                <w:spacing w:val="-6"/>
                <w:szCs w:val="26"/>
              </w:rPr>
            </w:pPr>
            <w:r>
              <w:rPr>
                <w:spacing w:val="-6"/>
                <w:szCs w:val="26"/>
              </w:rPr>
              <w:lastRenderedPageBreak/>
              <w:t>01/7/2025</w:t>
            </w:r>
          </w:p>
        </w:tc>
      </w:tr>
      <w:tr w:rsidR="00AD39BB" w14:paraId="45162A74" w14:textId="6FAA6376" w:rsidTr="00AC4F9B">
        <w:tc>
          <w:tcPr>
            <w:tcW w:w="708" w:type="dxa"/>
            <w:vAlign w:val="center"/>
          </w:tcPr>
          <w:p w14:paraId="2DBCBC8F" w14:textId="73282C0D" w:rsidR="00AD39BB" w:rsidRPr="00D92C62" w:rsidRDefault="00AD39BB" w:rsidP="00A37CF1">
            <w:pPr>
              <w:widowControl w:val="0"/>
              <w:spacing w:line="240" w:lineRule="auto"/>
              <w:ind w:firstLine="0"/>
              <w:jc w:val="center"/>
              <w:rPr>
                <w:szCs w:val="26"/>
              </w:rPr>
            </w:pPr>
            <w:r w:rsidRPr="00D92C62">
              <w:rPr>
                <w:szCs w:val="26"/>
              </w:rPr>
              <w:lastRenderedPageBreak/>
              <w:t>9</w:t>
            </w:r>
          </w:p>
        </w:tc>
        <w:tc>
          <w:tcPr>
            <w:tcW w:w="1025" w:type="dxa"/>
            <w:vAlign w:val="center"/>
          </w:tcPr>
          <w:p w14:paraId="3C9A8674" w14:textId="586AAA03" w:rsidR="00AD39BB" w:rsidRPr="00D92C62" w:rsidRDefault="009570AC" w:rsidP="00A37CF1">
            <w:pPr>
              <w:widowControl w:val="0"/>
              <w:spacing w:line="240" w:lineRule="auto"/>
              <w:ind w:firstLine="0"/>
              <w:jc w:val="center"/>
              <w:rPr>
                <w:szCs w:val="26"/>
              </w:rPr>
            </w:pPr>
            <w:r>
              <w:rPr>
                <w:szCs w:val="26"/>
              </w:rPr>
              <w:t>Thông tư</w:t>
            </w:r>
          </w:p>
        </w:tc>
        <w:tc>
          <w:tcPr>
            <w:tcW w:w="1953" w:type="dxa"/>
            <w:vAlign w:val="center"/>
          </w:tcPr>
          <w:p w14:paraId="0F24D514" w14:textId="7F8C417F" w:rsidR="00AD39BB" w:rsidRPr="00D92C62" w:rsidRDefault="009570AC" w:rsidP="00AC4F9B">
            <w:pPr>
              <w:widowControl w:val="0"/>
              <w:spacing w:line="240" w:lineRule="auto"/>
              <w:ind w:firstLine="0"/>
              <w:rPr>
                <w:szCs w:val="26"/>
              </w:rPr>
            </w:pPr>
            <w:r>
              <w:rPr>
                <w:szCs w:val="26"/>
              </w:rPr>
              <w:t>14/2018/TT-BGDĐT ngày 20 tháng 7 năm 2018</w:t>
            </w:r>
          </w:p>
        </w:tc>
        <w:tc>
          <w:tcPr>
            <w:tcW w:w="3827" w:type="dxa"/>
            <w:vAlign w:val="center"/>
          </w:tcPr>
          <w:p w14:paraId="130F17F1" w14:textId="3E83BCA7" w:rsidR="00AD39BB" w:rsidRPr="00D92C62" w:rsidRDefault="009570AC" w:rsidP="00AC4F9B">
            <w:pPr>
              <w:widowControl w:val="0"/>
              <w:spacing w:line="240" w:lineRule="auto"/>
              <w:ind w:firstLine="0"/>
              <w:rPr>
                <w:szCs w:val="26"/>
              </w:rPr>
            </w:pPr>
            <w:r>
              <w:rPr>
                <w:szCs w:val="26"/>
              </w:rPr>
              <w:t>Quy định chuẩn Hiệu trưởng cơ sở giáo dục phổ thông</w:t>
            </w:r>
          </w:p>
        </w:tc>
        <w:tc>
          <w:tcPr>
            <w:tcW w:w="1701" w:type="dxa"/>
            <w:vAlign w:val="center"/>
          </w:tcPr>
          <w:p w14:paraId="76B691D6" w14:textId="303281DC" w:rsidR="00AD39BB" w:rsidRPr="00D92C62" w:rsidRDefault="009570AC" w:rsidP="00AC4F9B">
            <w:pPr>
              <w:widowControl w:val="0"/>
              <w:spacing w:line="240" w:lineRule="auto"/>
              <w:ind w:firstLine="0"/>
              <w:rPr>
                <w:spacing w:val="-6"/>
                <w:szCs w:val="26"/>
              </w:rPr>
            </w:pPr>
            <w:r>
              <w:rPr>
                <w:spacing w:val="-6"/>
                <w:szCs w:val="26"/>
              </w:rPr>
              <w:t>Điều 15</w:t>
            </w:r>
          </w:p>
        </w:tc>
        <w:tc>
          <w:tcPr>
            <w:tcW w:w="3544" w:type="dxa"/>
            <w:vAlign w:val="center"/>
          </w:tcPr>
          <w:p w14:paraId="5505B534" w14:textId="32E8343A" w:rsidR="00AD39BB" w:rsidRPr="00D92C62" w:rsidRDefault="009570AC" w:rsidP="00AC4F9B">
            <w:pPr>
              <w:widowControl w:val="0"/>
              <w:spacing w:line="240" w:lineRule="auto"/>
              <w:ind w:firstLine="0"/>
              <w:rPr>
                <w:spacing w:val="-6"/>
                <w:szCs w:val="26"/>
              </w:rPr>
            </w:pPr>
            <w:r>
              <w:rPr>
                <w:spacing w:val="-6"/>
                <w:szCs w:val="26"/>
              </w:rPr>
              <w:t xml:space="preserve">Khoản 2 Điều 5 Thông tư số 12/2025/TT-BGDĐT </w:t>
            </w:r>
            <w:r w:rsidR="00AC4F9B">
              <w:rPr>
                <w:spacing w:val="-6"/>
                <w:szCs w:val="26"/>
              </w:rPr>
              <w:t xml:space="preserve">ngày 12/6/2025 của </w:t>
            </w:r>
            <w:r w:rsidR="00AC4F9B">
              <w:rPr>
                <w:szCs w:val="26"/>
              </w:rPr>
              <w:t>Bộ trưởng Bộ Giáo dục và Đào tạo Quy định về phân quyền, phân cấp và phân định thẩm quyền thực hiện nhiệm vụ quản lý nhà nước của chính quyền địa phương hai cấp đối với lĩnh vực nhà giáo và cán bộ quản lý cơ sở giáo dục</w:t>
            </w:r>
          </w:p>
        </w:tc>
        <w:tc>
          <w:tcPr>
            <w:tcW w:w="1496" w:type="dxa"/>
            <w:vAlign w:val="center"/>
          </w:tcPr>
          <w:p w14:paraId="57056C79" w14:textId="11285A15" w:rsidR="00AD39BB" w:rsidRPr="00D92C62" w:rsidRDefault="00AC4F9B" w:rsidP="00AC4F9B">
            <w:pPr>
              <w:widowControl w:val="0"/>
              <w:spacing w:line="240" w:lineRule="auto"/>
              <w:ind w:firstLine="0"/>
              <w:jc w:val="center"/>
              <w:rPr>
                <w:spacing w:val="-6"/>
                <w:szCs w:val="26"/>
              </w:rPr>
            </w:pPr>
            <w:r>
              <w:rPr>
                <w:spacing w:val="-6"/>
                <w:szCs w:val="26"/>
              </w:rPr>
              <w:t>01/7/2025</w:t>
            </w:r>
          </w:p>
        </w:tc>
      </w:tr>
      <w:tr w:rsidR="00AD39BB" w14:paraId="5E965E73" w14:textId="061F3CF8" w:rsidTr="00AC4F9B">
        <w:tc>
          <w:tcPr>
            <w:tcW w:w="708" w:type="dxa"/>
            <w:vAlign w:val="center"/>
          </w:tcPr>
          <w:p w14:paraId="7E677CED" w14:textId="0EE7E986" w:rsidR="00AD39BB" w:rsidRPr="00D92C62" w:rsidRDefault="00AD39BB" w:rsidP="00A37CF1">
            <w:pPr>
              <w:widowControl w:val="0"/>
              <w:spacing w:line="240" w:lineRule="auto"/>
              <w:ind w:firstLine="0"/>
              <w:jc w:val="center"/>
              <w:rPr>
                <w:szCs w:val="26"/>
              </w:rPr>
            </w:pPr>
            <w:r w:rsidRPr="00D92C62">
              <w:rPr>
                <w:szCs w:val="26"/>
              </w:rPr>
              <w:t>10</w:t>
            </w:r>
          </w:p>
        </w:tc>
        <w:tc>
          <w:tcPr>
            <w:tcW w:w="1025" w:type="dxa"/>
            <w:vAlign w:val="center"/>
          </w:tcPr>
          <w:p w14:paraId="633099AA" w14:textId="03C955C9" w:rsidR="00AD39BB" w:rsidRPr="00D92C62" w:rsidRDefault="00AC4F9B" w:rsidP="00A37CF1">
            <w:pPr>
              <w:widowControl w:val="0"/>
              <w:spacing w:line="240" w:lineRule="auto"/>
              <w:ind w:firstLine="0"/>
              <w:jc w:val="center"/>
              <w:rPr>
                <w:szCs w:val="26"/>
              </w:rPr>
            </w:pPr>
            <w:r>
              <w:rPr>
                <w:szCs w:val="26"/>
              </w:rPr>
              <w:t>Thông tư</w:t>
            </w:r>
          </w:p>
        </w:tc>
        <w:tc>
          <w:tcPr>
            <w:tcW w:w="1953" w:type="dxa"/>
            <w:vAlign w:val="center"/>
          </w:tcPr>
          <w:p w14:paraId="5A83FB7A" w14:textId="5567820F" w:rsidR="00AD39BB" w:rsidRPr="00D92C62" w:rsidRDefault="00AC4F9B" w:rsidP="00AC4F9B">
            <w:pPr>
              <w:widowControl w:val="0"/>
              <w:spacing w:line="240" w:lineRule="auto"/>
              <w:ind w:firstLine="0"/>
              <w:rPr>
                <w:szCs w:val="26"/>
              </w:rPr>
            </w:pPr>
            <w:r>
              <w:rPr>
                <w:szCs w:val="26"/>
              </w:rPr>
              <w:t>20/2018/TT-BGDĐT ngày 22 tháng 8 năm 2018</w:t>
            </w:r>
          </w:p>
        </w:tc>
        <w:tc>
          <w:tcPr>
            <w:tcW w:w="3827" w:type="dxa"/>
            <w:vAlign w:val="center"/>
          </w:tcPr>
          <w:p w14:paraId="145366AB" w14:textId="272C912A" w:rsidR="00AD39BB" w:rsidRPr="00D92C62" w:rsidRDefault="00AC4F9B" w:rsidP="00AC4F9B">
            <w:pPr>
              <w:widowControl w:val="0"/>
              <w:spacing w:line="240" w:lineRule="auto"/>
              <w:ind w:firstLine="0"/>
              <w:rPr>
                <w:szCs w:val="26"/>
              </w:rPr>
            </w:pPr>
            <w:r>
              <w:rPr>
                <w:szCs w:val="26"/>
              </w:rPr>
              <w:t>Quy định chuẩn nghề nghiệp giáo viên cơ sở giáo dục phổ thông</w:t>
            </w:r>
          </w:p>
        </w:tc>
        <w:tc>
          <w:tcPr>
            <w:tcW w:w="1701" w:type="dxa"/>
            <w:vAlign w:val="center"/>
          </w:tcPr>
          <w:p w14:paraId="7772B5DB" w14:textId="1F182B92" w:rsidR="00AD39BB" w:rsidRPr="00D92C62" w:rsidRDefault="00AC4F9B" w:rsidP="00AC4F9B">
            <w:pPr>
              <w:widowControl w:val="0"/>
              <w:spacing w:line="240" w:lineRule="auto"/>
              <w:ind w:firstLine="0"/>
              <w:rPr>
                <w:spacing w:val="-6"/>
                <w:szCs w:val="26"/>
              </w:rPr>
            </w:pPr>
            <w:r>
              <w:rPr>
                <w:spacing w:val="-6"/>
                <w:szCs w:val="26"/>
              </w:rPr>
              <w:t>Điều 15</w:t>
            </w:r>
          </w:p>
        </w:tc>
        <w:tc>
          <w:tcPr>
            <w:tcW w:w="3544" w:type="dxa"/>
            <w:vAlign w:val="center"/>
          </w:tcPr>
          <w:p w14:paraId="06B78281" w14:textId="05BD5AC1" w:rsidR="00AD39BB" w:rsidRPr="00D92C62" w:rsidRDefault="00AC4F9B" w:rsidP="00AC4F9B">
            <w:pPr>
              <w:widowControl w:val="0"/>
              <w:spacing w:line="240" w:lineRule="auto"/>
              <w:ind w:firstLine="0"/>
              <w:rPr>
                <w:spacing w:val="-6"/>
                <w:szCs w:val="26"/>
              </w:rPr>
            </w:pPr>
            <w:r>
              <w:rPr>
                <w:spacing w:val="-6"/>
                <w:szCs w:val="26"/>
              </w:rPr>
              <w:t xml:space="preserve">Khoản 2 Điều 6 Thông tư số 12/2025/TT-BGDĐT ngày 12/6/2025 của </w:t>
            </w:r>
            <w:r>
              <w:rPr>
                <w:szCs w:val="26"/>
              </w:rPr>
              <w:t>Bộ trưởng Bộ Giáo dục và Đào tạo Quy định về phân quyền, phân cấp và phân định thẩm quyền thực hiện nhiệm vụ quản lý nhà nước của chính quyền địa phương hai cấp đối với lĩnh vực nhà giáo và cán bộ quản lý cơ sở giáo dục</w:t>
            </w:r>
          </w:p>
        </w:tc>
        <w:tc>
          <w:tcPr>
            <w:tcW w:w="1496" w:type="dxa"/>
            <w:vAlign w:val="center"/>
          </w:tcPr>
          <w:p w14:paraId="491650BA" w14:textId="4C4F4B5F" w:rsidR="00AD39BB" w:rsidRPr="00D92C62" w:rsidRDefault="00AC4F9B" w:rsidP="00AC4F9B">
            <w:pPr>
              <w:widowControl w:val="0"/>
              <w:spacing w:line="240" w:lineRule="auto"/>
              <w:ind w:firstLine="0"/>
              <w:jc w:val="center"/>
              <w:rPr>
                <w:spacing w:val="-6"/>
                <w:szCs w:val="26"/>
              </w:rPr>
            </w:pPr>
            <w:r>
              <w:rPr>
                <w:spacing w:val="-6"/>
                <w:szCs w:val="26"/>
              </w:rPr>
              <w:t>01/7/2025</w:t>
            </w:r>
          </w:p>
        </w:tc>
      </w:tr>
      <w:tr w:rsidR="00AD39BB" w14:paraId="2C77B195" w14:textId="7823BC72" w:rsidTr="00630EF9">
        <w:tc>
          <w:tcPr>
            <w:tcW w:w="708" w:type="dxa"/>
            <w:vAlign w:val="center"/>
          </w:tcPr>
          <w:p w14:paraId="49B241AF" w14:textId="16B3E769" w:rsidR="00AD39BB" w:rsidRPr="00D92C62" w:rsidRDefault="00AD39BB" w:rsidP="00A37CF1">
            <w:pPr>
              <w:widowControl w:val="0"/>
              <w:spacing w:line="240" w:lineRule="auto"/>
              <w:ind w:firstLine="0"/>
              <w:jc w:val="center"/>
              <w:rPr>
                <w:szCs w:val="26"/>
              </w:rPr>
            </w:pPr>
            <w:r w:rsidRPr="00D92C62">
              <w:rPr>
                <w:szCs w:val="26"/>
              </w:rPr>
              <w:t>11</w:t>
            </w:r>
          </w:p>
        </w:tc>
        <w:tc>
          <w:tcPr>
            <w:tcW w:w="1025" w:type="dxa"/>
            <w:vAlign w:val="center"/>
          </w:tcPr>
          <w:p w14:paraId="568EC398" w14:textId="3E67F9B9" w:rsidR="00AD39BB" w:rsidRPr="00D92C62" w:rsidRDefault="00AC4F9B" w:rsidP="00A37CF1">
            <w:pPr>
              <w:widowControl w:val="0"/>
              <w:spacing w:line="240" w:lineRule="auto"/>
              <w:ind w:firstLine="0"/>
              <w:jc w:val="center"/>
              <w:rPr>
                <w:szCs w:val="26"/>
              </w:rPr>
            </w:pPr>
            <w:r>
              <w:rPr>
                <w:szCs w:val="26"/>
              </w:rPr>
              <w:t>Thông tư</w:t>
            </w:r>
          </w:p>
        </w:tc>
        <w:tc>
          <w:tcPr>
            <w:tcW w:w="1953" w:type="dxa"/>
            <w:vAlign w:val="center"/>
          </w:tcPr>
          <w:p w14:paraId="3DF28313" w14:textId="277A9646" w:rsidR="00AD39BB" w:rsidRPr="00D92C62" w:rsidRDefault="00AC4F9B" w:rsidP="0029428D">
            <w:pPr>
              <w:widowControl w:val="0"/>
              <w:spacing w:line="240" w:lineRule="auto"/>
              <w:ind w:firstLine="0"/>
              <w:rPr>
                <w:szCs w:val="26"/>
              </w:rPr>
            </w:pPr>
            <w:r>
              <w:rPr>
                <w:szCs w:val="26"/>
              </w:rPr>
              <w:t>19/2019/TT-BGDĐT ngày 12/11/2019</w:t>
            </w:r>
          </w:p>
        </w:tc>
        <w:tc>
          <w:tcPr>
            <w:tcW w:w="3827" w:type="dxa"/>
            <w:vAlign w:val="center"/>
          </w:tcPr>
          <w:p w14:paraId="1B9B361D" w14:textId="26D1C4D9" w:rsidR="00AD39BB" w:rsidRPr="00D92C62" w:rsidRDefault="00AC4F9B" w:rsidP="0029428D">
            <w:pPr>
              <w:widowControl w:val="0"/>
              <w:spacing w:line="240" w:lineRule="auto"/>
              <w:ind w:firstLine="0"/>
              <w:rPr>
                <w:szCs w:val="26"/>
              </w:rPr>
            </w:pPr>
            <w:r>
              <w:rPr>
                <w:szCs w:val="26"/>
              </w:rPr>
              <w:t xml:space="preserve">Ban hành Quy chế bồi dưỡng thường xuyên giáo viên, cán bộ quản lý cơ sở giáo dục mầm non, cơ sở giáo dục phổ thông và giáo viên trung tâm giáo dục thường </w:t>
            </w:r>
            <w:r>
              <w:rPr>
                <w:szCs w:val="26"/>
              </w:rPr>
              <w:lastRenderedPageBreak/>
              <w:t>xuyên</w:t>
            </w:r>
          </w:p>
        </w:tc>
        <w:tc>
          <w:tcPr>
            <w:tcW w:w="1701" w:type="dxa"/>
          </w:tcPr>
          <w:p w14:paraId="3E0E76CB" w14:textId="74D2683E" w:rsidR="00AD39BB" w:rsidRDefault="00AC4F9B" w:rsidP="0029428D">
            <w:pPr>
              <w:widowControl w:val="0"/>
              <w:spacing w:line="240" w:lineRule="auto"/>
              <w:ind w:firstLine="0"/>
              <w:rPr>
                <w:spacing w:val="-6"/>
                <w:szCs w:val="26"/>
              </w:rPr>
            </w:pPr>
            <w:r>
              <w:rPr>
                <w:spacing w:val="-6"/>
                <w:szCs w:val="26"/>
              </w:rPr>
              <w:lastRenderedPageBreak/>
              <w:t xml:space="preserve">- </w:t>
            </w:r>
            <w:r w:rsidRPr="00AC4F9B">
              <w:rPr>
                <w:spacing w:val="-6"/>
                <w:szCs w:val="26"/>
              </w:rPr>
              <w:t>Cụm từ “Phòng Giáo dục và Đào tạo”.</w:t>
            </w:r>
          </w:p>
          <w:p w14:paraId="0E014931" w14:textId="46F61233" w:rsidR="00AC4F9B" w:rsidRPr="00AC4F9B" w:rsidRDefault="00AC4F9B" w:rsidP="0029428D">
            <w:pPr>
              <w:widowControl w:val="0"/>
              <w:spacing w:line="240" w:lineRule="auto"/>
              <w:ind w:firstLine="0"/>
              <w:rPr>
                <w:spacing w:val="-6"/>
                <w:szCs w:val="26"/>
              </w:rPr>
            </w:pPr>
            <w:r>
              <w:rPr>
                <w:spacing w:val="-6"/>
                <w:szCs w:val="26"/>
              </w:rPr>
              <w:t xml:space="preserve">- Điểm c </w:t>
            </w:r>
            <w:r>
              <w:rPr>
                <w:spacing w:val="-6"/>
                <w:szCs w:val="26"/>
              </w:rPr>
              <w:lastRenderedPageBreak/>
              <w:t>khoản 3 Điều 8, Điều 16.</w:t>
            </w:r>
          </w:p>
        </w:tc>
        <w:tc>
          <w:tcPr>
            <w:tcW w:w="3544" w:type="dxa"/>
          </w:tcPr>
          <w:p w14:paraId="6261A64E" w14:textId="27B1E96D" w:rsidR="00AD39BB" w:rsidRPr="00D92C62" w:rsidRDefault="00AC4F9B" w:rsidP="0029428D">
            <w:pPr>
              <w:widowControl w:val="0"/>
              <w:spacing w:line="240" w:lineRule="auto"/>
              <w:ind w:firstLine="0"/>
              <w:rPr>
                <w:spacing w:val="-6"/>
                <w:szCs w:val="26"/>
              </w:rPr>
            </w:pPr>
            <w:r>
              <w:rPr>
                <w:spacing w:val="-6"/>
                <w:szCs w:val="26"/>
              </w:rPr>
              <w:lastRenderedPageBreak/>
              <w:t xml:space="preserve">Khoản 2 Điều 11 Thông tư số 12/2025/TT-BGDĐT ngày </w:t>
            </w:r>
            <w:r w:rsidR="0029428D">
              <w:rPr>
                <w:spacing w:val="-6"/>
                <w:szCs w:val="26"/>
              </w:rPr>
              <w:t xml:space="preserve">12/6/2025 của </w:t>
            </w:r>
            <w:r w:rsidR="0029428D">
              <w:rPr>
                <w:szCs w:val="26"/>
              </w:rPr>
              <w:t xml:space="preserve">Bộ trưởng Bộ Giáo dục và Đào tạo Quy định về phân quyền, phân cấp và </w:t>
            </w:r>
            <w:r w:rsidR="0029428D">
              <w:rPr>
                <w:szCs w:val="26"/>
              </w:rPr>
              <w:lastRenderedPageBreak/>
              <w:t>phân định thẩm quyền thực hiện nhiệm vụ quản lý nhà nước của chính quyền địa phương hai cấp đối với lĩnh vực nhà giáo và cán bộ quản lý cơ sở giáo dục</w:t>
            </w:r>
          </w:p>
        </w:tc>
        <w:tc>
          <w:tcPr>
            <w:tcW w:w="1496" w:type="dxa"/>
            <w:vAlign w:val="center"/>
          </w:tcPr>
          <w:p w14:paraId="5735DF71" w14:textId="6F54B3B1" w:rsidR="00AD39BB" w:rsidRPr="00D92C62" w:rsidRDefault="0029428D" w:rsidP="00630EF9">
            <w:pPr>
              <w:widowControl w:val="0"/>
              <w:spacing w:line="240" w:lineRule="auto"/>
              <w:ind w:firstLine="0"/>
              <w:jc w:val="center"/>
              <w:rPr>
                <w:spacing w:val="-6"/>
                <w:szCs w:val="26"/>
              </w:rPr>
            </w:pPr>
            <w:r>
              <w:rPr>
                <w:spacing w:val="-6"/>
                <w:szCs w:val="26"/>
              </w:rPr>
              <w:lastRenderedPageBreak/>
              <w:t>01/7/2025</w:t>
            </w:r>
          </w:p>
        </w:tc>
      </w:tr>
      <w:tr w:rsidR="00AD39BB" w14:paraId="4A60FECC" w14:textId="48C9DB7A" w:rsidTr="00630EF9">
        <w:tc>
          <w:tcPr>
            <w:tcW w:w="708" w:type="dxa"/>
            <w:vAlign w:val="center"/>
          </w:tcPr>
          <w:p w14:paraId="06E459B4" w14:textId="5622DFAC" w:rsidR="00AD39BB" w:rsidRPr="00D92C62" w:rsidRDefault="00AD39BB" w:rsidP="00A37CF1">
            <w:pPr>
              <w:widowControl w:val="0"/>
              <w:spacing w:line="240" w:lineRule="auto"/>
              <w:ind w:firstLine="0"/>
              <w:jc w:val="center"/>
              <w:rPr>
                <w:szCs w:val="26"/>
              </w:rPr>
            </w:pPr>
            <w:r w:rsidRPr="00D92C62">
              <w:rPr>
                <w:szCs w:val="26"/>
              </w:rPr>
              <w:lastRenderedPageBreak/>
              <w:t>12</w:t>
            </w:r>
          </w:p>
        </w:tc>
        <w:tc>
          <w:tcPr>
            <w:tcW w:w="1025" w:type="dxa"/>
            <w:vAlign w:val="center"/>
          </w:tcPr>
          <w:p w14:paraId="01520731" w14:textId="09C593C7" w:rsidR="00AD39BB" w:rsidRPr="00D92C62" w:rsidRDefault="0029428D" w:rsidP="00A37CF1">
            <w:pPr>
              <w:widowControl w:val="0"/>
              <w:spacing w:line="240" w:lineRule="auto"/>
              <w:ind w:firstLine="0"/>
              <w:jc w:val="center"/>
              <w:rPr>
                <w:szCs w:val="26"/>
              </w:rPr>
            </w:pPr>
            <w:r>
              <w:rPr>
                <w:szCs w:val="26"/>
              </w:rPr>
              <w:t>Thông tư</w:t>
            </w:r>
          </w:p>
        </w:tc>
        <w:tc>
          <w:tcPr>
            <w:tcW w:w="1953" w:type="dxa"/>
            <w:vAlign w:val="center"/>
          </w:tcPr>
          <w:p w14:paraId="42EA8A23" w14:textId="4056AFFB" w:rsidR="00AD39BB" w:rsidRPr="00D92C62" w:rsidRDefault="0029428D" w:rsidP="00630EF9">
            <w:pPr>
              <w:widowControl w:val="0"/>
              <w:spacing w:line="240" w:lineRule="auto"/>
              <w:ind w:firstLine="0"/>
              <w:rPr>
                <w:szCs w:val="26"/>
              </w:rPr>
            </w:pPr>
            <w:r>
              <w:rPr>
                <w:szCs w:val="26"/>
              </w:rPr>
              <w:t>17/2023/TT-BGDĐT ngày 10/10/2023</w:t>
            </w:r>
          </w:p>
        </w:tc>
        <w:tc>
          <w:tcPr>
            <w:tcW w:w="3827" w:type="dxa"/>
            <w:vAlign w:val="center"/>
          </w:tcPr>
          <w:p w14:paraId="3AC2486B" w14:textId="1FBB32B0" w:rsidR="00AD39BB" w:rsidRPr="00D92C62" w:rsidRDefault="0029428D" w:rsidP="00630EF9">
            <w:pPr>
              <w:widowControl w:val="0"/>
              <w:spacing w:line="240" w:lineRule="auto"/>
              <w:ind w:firstLine="0"/>
              <w:rPr>
                <w:szCs w:val="26"/>
              </w:rPr>
            </w:pPr>
            <w:r>
              <w:rPr>
                <w:szCs w:val="26"/>
              </w:rPr>
              <w:t>Ban hành Quy chế thi học sinh giỏi cấp quốc gia</w:t>
            </w:r>
          </w:p>
        </w:tc>
        <w:tc>
          <w:tcPr>
            <w:tcW w:w="1701" w:type="dxa"/>
            <w:vAlign w:val="center"/>
          </w:tcPr>
          <w:p w14:paraId="02F5A09B" w14:textId="7E27259C" w:rsidR="00AD39BB" w:rsidRPr="0029428D" w:rsidRDefault="0029428D" w:rsidP="00630EF9">
            <w:pPr>
              <w:widowControl w:val="0"/>
              <w:spacing w:line="240" w:lineRule="auto"/>
              <w:ind w:firstLine="0"/>
              <w:rPr>
                <w:spacing w:val="-6"/>
                <w:szCs w:val="26"/>
              </w:rPr>
            </w:pPr>
            <w:r>
              <w:rPr>
                <w:spacing w:val="-6"/>
                <w:szCs w:val="26"/>
              </w:rPr>
              <w:t>Cụm từ “Thanh tra” tại khoản 1 Điều 1, tên chương VIII Quy chế thi học sinh giỏi cấp quốc gia</w:t>
            </w:r>
          </w:p>
        </w:tc>
        <w:tc>
          <w:tcPr>
            <w:tcW w:w="3544" w:type="dxa"/>
          </w:tcPr>
          <w:p w14:paraId="241F0026" w14:textId="71452398" w:rsidR="00AD39BB" w:rsidRPr="00D92C62" w:rsidRDefault="0029428D" w:rsidP="00630EF9">
            <w:pPr>
              <w:widowControl w:val="0"/>
              <w:spacing w:line="240" w:lineRule="auto"/>
              <w:ind w:firstLine="0"/>
              <w:rPr>
                <w:spacing w:val="-6"/>
                <w:szCs w:val="26"/>
              </w:rPr>
            </w:pPr>
            <w:r>
              <w:rPr>
                <w:spacing w:val="-6"/>
                <w:szCs w:val="26"/>
              </w:rPr>
              <w:t xml:space="preserve">Điều 1 và Điều 5 Thông tư số 23/2025/TT-BGDĐT </w:t>
            </w:r>
            <w:r w:rsidR="00630EF9">
              <w:rPr>
                <w:spacing w:val="-6"/>
                <w:szCs w:val="26"/>
              </w:rPr>
              <w:t xml:space="preserve">ngày 24/10/2025 của </w:t>
            </w:r>
            <w:r w:rsidR="00630EF9">
              <w:rPr>
                <w:szCs w:val="26"/>
              </w:rPr>
              <w:t>Bộ trưởng Bộ Giáo dục và Đào tạo sửa đổi, bổ sung một số điều của Quy chế thi chọn học sinh giỏi cấp quốc gia ban hành kèm theo Thông tư số 17/2023/TT-BGDĐT ngày 10 tháng 10 năm 2023 của Bộ trưởng Bộ Giáo dục và Đào tạo</w:t>
            </w:r>
          </w:p>
        </w:tc>
        <w:tc>
          <w:tcPr>
            <w:tcW w:w="1496" w:type="dxa"/>
            <w:vAlign w:val="center"/>
          </w:tcPr>
          <w:p w14:paraId="5455813B" w14:textId="04736E51" w:rsidR="00AD39BB" w:rsidRPr="00D92C62" w:rsidRDefault="00630EF9" w:rsidP="00630EF9">
            <w:pPr>
              <w:widowControl w:val="0"/>
              <w:spacing w:line="240" w:lineRule="auto"/>
              <w:ind w:firstLine="0"/>
              <w:jc w:val="center"/>
              <w:rPr>
                <w:spacing w:val="-6"/>
                <w:szCs w:val="26"/>
              </w:rPr>
            </w:pPr>
            <w:r>
              <w:rPr>
                <w:spacing w:val="-6"/>
                <w:szCs w:val="26"/>
              </w:rPr>
              <w:t>09/12/2025</w:t>
            </w:r>
          </w:p>
        </w:tc>
      </w:tr>
      <w:tr w:rsidR="00AD39BB" w14:paraId="0343D93F" w14:textId="6F4B9397" w:rsidTr="00D40C65">
        <w:tc>
          <w:tcPr>
            <w:tcW w:w="708" w:type="dxa"/>
            <w:vAlign w:val="center"/>
          </w:tcPr>
          <w:p w14:paraId="061BAE5B" w14:textId="20B2189D" w:rsidR="00AD39BB" w:rsidRPr="00D92C62" w:rsidRDefault="00AD39BB" w:rsidP="00A37CF1">
            <w:pPr>
              <w:widowControl w:val="0"/>
              <w:spacing w:line="240" w:lineRule="auto"/>
              <w:ind w:firstLine="0"/>
              <w:jc w:val="center"/>
              <w:rPr>
                <w:szCs w:val="26"/>
              </w:rPr>
            </w:pPr>
            <w:r w:rsidRPr="00D92C62">
              <w:rPr>
                <w:szCs w:val="26"/>
              </w:rPr>
              <w:t>13</w:t>
            </w:r>
          </w:p>
        </w:tc>
        <w:tc>
          <w:tcPr>
            <w:tcW w:w="1025" w:type="dxa"/>
            <w:vAlign w:val="center"/>
          </w:tcPr>
          <w:p w14:paraId="6EFC8F27" w14:textId="7C7D5B66" w:rsidR="00AD39BB" w:rsidRPr="00D92C62" w:rsidRDefault="00630EF9" w:rsidP="00A37CF1">
            <w:pPr>
              <w:widowControl w:val="0"/>
              <w:spacing w:line="240" w:lineRule="auto"/>
              <w:ind w:firstLine="0"/>
              <w:jc w:val="center"/>
              <w:rPr>
                <w:szCs w:val="26"/>
              </w:rPr>
            </w:pPr>
            <w:r>
              <w:rPr>
                <w:szCs w:val="26"/>
              </w:rPr>
              <w:t>Thông tư</w:t>
            </w:r>
          </w:p>
        </w:tc>
        <w:tc>
          <w:tcPr>
            <w:tcW w:w="1953" w:type="dxa"/>
            <w:vAlign w:val="center"/>
          </w:tcPr>
          <w:p w14:paraId="6A0CD0EA" w14:textId="6753B3C5" w:rsidR="00AD39BB" w:rsidRPr="00D92C62" w:rsidRDefault="00630EF9" w:rsidP="00D40C65">
            <w:pPr>
              <w:widowControl w:val="0"/>
              <w:spacing w:line="240" w:lineRule="auto"/>
              <w:ind w:firstLine="0"/>
              <w:rPr>
                <w:szCs w:val="26"/>
              </w:rPr>
            </w:pPr>
            <w:r>
              <w:rPr>
                <w:szCs w:val="26"/>
              </w:rPr>
              <w:t>04/2014/TT-BGDĐT ngày 28 tháng 02 năm 2014</w:t>
            </w:r>
          </w:p>
        </w:tc>
        <w:tc>
          <w:tcPr>
            <w:tcW w:w="3827" w:type="dxa"/>
            <w:vAlign w:val="center"/>
          </w:tcPr>
          <w:p w14:paraId="08B783B1" w14:textId="0BD075FA" w:rsidR="00AD39BB" w:rsidRPr="00D92C62" w:rsidRDefault="00630EF9" w:rsidP="00D40C65">
            <w:pPr>
              <w:widowControl w:val="0"/>
              <w:spacing w:line="240" w:lineRule="auto"/>
              <w:ind w:firstLine="0"/>
              <w:rPr>
                <w:szCs w:val="26"/>
              </w:rPr>
            </w:pPr>
            <w:r>
              <w:rPr>
                <w:szCs w:val="26"/>
              </w:rPr>
              <w:t>Ban hành quy định quản lý hoạt động giáo dục kỹ năng sống và hoạt động giáo dục ngoài giờ chính khóa</w:t>
            </w:r>
          </w:p>
        </w:tc>
        <w:tc>
          <w:tcPr>
            <w:tcW w:w="1701" w:type="dxa"/>
            <w:vAlign w:val="center"/>
          </w:tcPr>
          <w:p w14:paraId="4169FBEB" w14:textId="4DA61F04" w:rsidR="00AD39BB" w:rsidRPr="00D92C62" w:rsidRDefault="00630EF9" w:rsidP="00D40C65">
            <w:pPr>
              <w:widowControl w:val="0"/>
              <w:spacing w:line="240" w:lineRule="auto"/>
              <w:ind w:firstLine="0"/>
              <w:rPr>
                <w:spacing w:val="-6"/>
                <w:szCs w:val="26"/>
              </w:rPr>
            </w:pPr>
            <w:r>
              <w:rPr>
                <w:spacing w:val="-6"/>
                <w:szCs w:val="26"/>
              </w:rPr>
              <w:t>Khoản 2 Điều 11</w:t>
            </w:r>
          </w:p>
        </w:tc>
        <w:tc>
          <w:tcPr>
            <w:tcW w:w="3544" w:type="dxa"/>
            <w:vAlign w:val="center"/>
          </w:tcPr>
          <w:p w14:paraId="19F24E26" w14:textId="31A486CA" w:rsidR="00AD39BB" w:rsidRPr="00D92C62" w:rsidRDefault="00630EF9" w:rsidP="00D40C65">
            <w:pPr>
              <w:widowControl w:val="0"/>
              <w:spacing w:line="240" w:lineRule="auto"/>
              <w:ind w:firstLine="0"/>
              <w:rPr>
                <w:spacing w:val="-6"/>
                <w:szCs w:val="26"/>
              </w:rPr>
            </w:pPr>
            <w:r>
              <w:rPr>
                <w:spacing w:val="-6"/>
                <w:szCs w:val="26"/>
              </w:rPr>
              <w:t xml:space="preserve">Khoản 2 Điều 3 Thông tư số 26/2025/TT-BGDĐT ngày 25/12/2025 thông tư sửa đổi, bổ </w:t>
            </w:r>
            <w:proofErr w:type="gramStart"/>
            <w:r>
              <w:rPr>
                <w:spacing w:val="-6"/>
                <w:szCs w:val="26"/>
              </w:rPr>
              <w:t>sung  các</w:t>
            </w:r>
            <w:proofErr w:type="gramEnd"/>
            <w:r>
              <w:rPr>
                <w:spacing w:val="-6"/>
                <w:szCs w:val="26"/>
              </w:rPr>
              <w:t xml:space="preserve"> Thông tư của Bộ trưởng Bộ Giáo dục và Đào tạo </w:t>
            </w:r>
            <w:r w:rsidR="00D40C65">
              <w:rPr>
                <w:spacing w:val="-6"/>
                <w:szCs w:val="26"/>
              </w:rPr>
              <w:t>về phân quyền, phân cấp và phân thẩm định quyền thực hiện nhiệm vụ quản lý nhà nước của chính quyền địa phương hai cấp trong lĩnh vực giáo dục.</w:t>
            </w:r>
          </w:p>
        </w:tc>
        <w:tc>
          <w:tcPr>
            <w:tcW w:w="1496" w:type="dxa"/>
            <w:vAlign w:val="center"/>
          </w:tcPr>
          <w:p w14:paraId="7FACD13B" w14:textId="4D78E2E0" w:rsidR="00AD39BB" w:rsidRPr="00D92C62" w:rsidRDefault="00D40C65" w:rsidP="00D40C65">
            <w:pPr>
              <w:widowControl w:val="0"/>
              <w:spacing w:line="240" w:lineRule="auto"/>
              <w:ind w:firstLine="0"/>
              <w:jc w:val="center"/>
              <w:rPr>
                <w:spacing w:val="-6"/>
                <w:szCs w:val="26"/>
              </w:rPr>
            </w:pPr>
            <w:r>
              <w:rPr>
                <w:spacing w:val="-6"/>
                <w:szCs w:val="26"/>
              </w:rPr>
              <w:t>25/12/2025</w:t>
            </w:r>
          </w:p>
        </w:tc>
      </w:tr>
      <w:tr w:rsidR="00AD39BB" w14:paraId="524CE618" w14:textId="23E3C4F0" w:rsidTr="00681785">
        <w:tc>
          <w:tcPr>
            <w:tcW w:w="708" w:type="dxa"/>
            <w:vAlign w:val="center"/>
          </w:tcPr>
          <w:p w14:paraId="5CF20559" w14:textId="3F9B2D9D" w:rsidR="00AD39BB" w:rsidRPr="00D92C62" w:rsidRDefault="00AD39BB" w:rsidP="00A37CF1">
            <w:pPr>
              <w:widowControl w:val="0"/>
              <w:spacing w:line="240" w:lineRule="auto"/>
              <w:ind w:firstLine="0"/>
              <w:jc w:val="center"/>
              <w:rPr>
                <w:szCs w:val="26"/>
              </w:rPr>
            </w:pPr>
            <w:r w:rsidRPr="00D92C62">
              <w:rPr>
                <w:szCs w:val="26"/>
              </w:rPr>
              <w:t>14</w:t>
            </w:r>
          </w:p>
        </w:tc>
        <w:tc>
          <w:tcPr>
            <w:tcW w:w="1025" w:type="dxa"/>
            <w:vAlign w:val="center"/>
          </w:tcPr>
          <w:p w14:paraId="4BC421C4" w14:textId="73EA80FD" w:rsidR="00AD39BB" w:rsidRPr="00D92C62" w:rsidRDefault="00D40C65" w:rsidP="00A37CF1">
            <w:pPr>
              <w:widowControl w:val="0"/>
              <w:spacing w:line="240" w:lineRule="auto"/>
              <w:ind w:firstLine="0"/>
              <w:jc w:val="center"/>
              <w:rPr>
                <w:szCs w:val="26"/>
              </w:rPr>
            </w:pPr>
            <w:r>
              <w:rPr>
                <w:szCs w:val="26"/>
              </w:rPr>
              <w:t>Thông tư</w:t>
            </w:r>
          </w:p>
        </w:tc>
        <w:tc>
          <w:tcPr>
            <w:tcW w:w="1953" w:type="dxa"/>
            <w:vAlign w:val="center"/>
          </w:tcPr>
          <w:p w14:paraId="3E504567" w14:textId="2804E36D" w:rsidR="00AD39BB" w:rsidRPr="00D92C62" w:rsidRDefault="00D40C65" w:rsidP="00681785">
            <w:pPr>
              <w:widowControl w:val="0"/>
              <w:spacing w:line="240" w:lineRule="auto"/>
              <w:ind w:firstLine="0"/>
              <w:rPr>
                <w:szCs w:val="26"/>
              </w:rPr>
            </w:pPr>
            <w:r>
              <w:rPr>
                <w:szCs w:val="26"/>
              </w:rPr>
              <w:t>Thông tư số 16/2022/TT-BGDĐT ngày 22 tháng 11 năm 2022</w:t>
            </w:r>
          </w:p>
        </w:tc>
        <w:tc>
          <w:tcPr>
            <w:tcW w:w="3827" w:type="dxa"/>
            <w:vAlign w:val="center"/>
          </w:tcPr>
          <w:p w14:paraId="28835B28" w14:textId="73415F3C" w:rsidR="00AD39BB" w:rsidRPr="00D92C62" w:rsidRDefault="00D40C65" w:rsidP="00681785">
            <w:pPr>
              <w:widowControl w:val="0"/>
              <w:spacing w:line="240" w:lineRule="auto"/>
              <w:ind w:firstLine="0"/>
              <w:rPr>
                <w:szCs w:val="26"/>
              </w:rPr>
            </w:pPr>
            <w:r>
              <w:rPr>
                <w:szCs w:val="26"/>
              </w:rPr>
              <w:t>Quy định tiêu chuẩn thư viện cơ sở giáo dục mầm non và phổ thông</w:t>
            </w:r>
          </w:p>
        </w:tc>
        <w:tc>
          <w:tcPr>
            <w:tcW w:w="1701" w:type="dxa"/>
            <w:vAlign w:val="center"/>
          </w:tcPr>
          <w:p w14:paraId="36645D15" w14:textId="1F021871" w:rsidR="00AD39BB" w:rsidRDefault="00D40C65" w:rsidP="00681785">
            <w:pPr>
              <w:widowControl w:val="0"/>
              <w:spacing w:line="240" w:lineRule="auto"/>
              <w:ind w:firstLine="0"/>
              <w:rPr>
                <w:spacing w:val="-6"/>
                <w:szCs w:val="26"/>
              </w:rPr>
            </w:pPr>
            <w:r>
              <w:rPr>
                <w:spacing w:val="-6"/>
                <w:szCs w:val="26"/>
              </w:rPr>
              <w:t>-</w:t>
            </w:r>
            <w:r w:rsidRPr="00D40C65">
              <w:rPr>
                <w:spacing w:val="-6"/>
                <w:szCs w:val="26"/>
              </w:rPr>
              <w:t>Điểm b khoản 3, khoản 4 Điề</w:t>
            </w:r>
            <w:r>
              <w:rPr>
                <w:spacing w:val="-6"/>
                <w:szCs w:val="26"/>
              </w:rPr>
              <w:t>u 25.</w:t>
            </w:r>
          </w:p>
          <w:p w14:paraId="7406F271" w14:textId="4C86FAB3" w:rsidR="00D40C65" w:rsidRPr="00D40C65" w:rsidRDefault="00D40C65" w:rsidP="00681785">
            <w:pPr>
              <w:widowControl w:val="0"/>
              <w:spacing w:line="240" w:lineRule="auto"/>
              <w:ind w:firstLine="0"/>
              <w:rPr>
                <w:spacing w:val="-6"/>
                <w:szCs w:val="26"/>
              </w:rPr>
            </w:pPr>
            <w:r>
              <w:rPr>
                <w:spacing w:val="-6"/>
                <w:szCs w:val="26"/>
              </w:rPr>
              <w:t xml:space="preserve">-Điểm b khoản 1, điểm b </w:t>
            </w:r>
            <w:r>
              <w:rPr>
                <w:spacing w:val="-6"/>
                <w:szCs w:val="26"/>
              </w:rPr>
              <w:lastRenderedPageBreak/>
              <w:t>khoản 2 Điều 26.</w:t>
            </w:r>
          </w:p>
        </w:tc>
        <w:tc>
          <w:tcPr>
            <w:tcW w:w="3544" w:type="dxa"/>
          </w:tcPr>
          <w:p w14:paraId="498FCF4A" w14:textId="6D209379" w:rsidR="00AD39BB" w:rsidRPr="00D92C62" w:rsidRDefault="00D40C65" w:rsidP="00681785">
            <w:pPr>
              <w:widowControl w:val="0"/>
              <w:spacing w:line="240" w:lineRule="auto"/>
              <w:ind w:firstLine="0"/>
              <w:rPr>
                <w:spacing w:val="-6"/>
                <w:szCs w:val="26"/>
              </w:rPr>
            </w:pPr>
            <w:r>
              <w:rPr>
                <w:spacing w:val="-6"/>
                <w:szCs w:val="26"/>
              </w:rPr>
              <w:lastRenderedPageBreak/>
              <w:t xml:space="preserve">Điều 5 Thông tư số 27/2025/TT-BGDĐT ngày 31/12/2025 của </w:t>
            </w:r>
            <w:r>
              <w:rPr>
                <w:szCs w:val="26"/>
              </w:rPr>
              <w:t xml:space="preserve">Bộ trưởng Bộ Giáo dục và Đào tạo sửa đổi, bổ sung một số điều của một số Thông tư và </w:t>
            </w:r>
            <w:r>
              <w:rPr>
                <w:szCs w:val="26"/>
              </w:rPr>
              <w:lastRenderedPageBreak/>
              <w:t xml:space="preserve">bãi bỏ một phần hoặc toàn bộ một số Thông tư </w:t>
            </w:r>
            <w:r w:rsidR="00681785">
              <w:rPr>
                <w:szCs w:val="26"/>
              </w:rPr>
              <w:t>của Bộ trưởng Bộ Giáo dục và Đào tạo liên quan đến cắt giảm, đơn giản hóa thủ tục hành chính trong lĩnh vực giáo dục</w:t>
            </w:r>
          </w:p>
        </w:tc>
        <w:tc>
          <w:tcPr>
            <w:tcW w:w="1496" w:type="dxa"/>
            <w:vAlign w:val="center"/>
          </w:tcPr>
          <w:p w14:paraId="2D1015A3" w14:textId="15C674C8" w:rsidR="00AD39BB" w:rsidRPr="00D92C62" w:rsidRDefault="00681785" w:rsidP="00681785">
            <w:pPr>
              <w:widowControl w:val="0"/>
              <w:spacing w:line="240" w:lineRule="auto"/>
              <w:ind w:firstLine="0"/>
              <w:jc w:val="center"/>
              <w:rPr>
                <w:spacing w:val="-6"/>
                <w:szCs w:val="26"/>
              </w:rPr>
            </w:pPr>
            <w:r>
              <w:rPr>
                <w:spacing w:val="-6"/>
                <w:szCs w:val="26"/>
              </w:rPr>
              <w:lastRenderedPageBreak/>
              <w:t>31/12/2025</w:t>
            </w:r>
          </w:p>
        </w:tc>
      </w:tr>
      <w:tr w:rsidR="00AD39BB" w14:paraId="1B3F7AB2" w14:textId="5D1ADA31" w:rsidTr="00681785">
        <w:tc>
          <w:tcPr>
            <w:tcW w:w="708" w:type="dxa"/>
            <w:vAlign w:val="center"/>
          </w:tcPr>
          <w:p w14:paraId="6B241B61" w14:textId="4353CFF6" w:rsidR="00AD39BB" w:rsidRPr="00D92C62" w:rsidRDefault="00AD39BB" w:rsidP="00A37CF1">
            <w:pPr>
              <w:widowControl w:val="0"/>
              <w:spacing w:line="240" w:lineRule="auto"/>
              <w:ind w:firstLine="0"/>
              <w:jc w:val="center"/>
              <w:rPr>
                <w:szCs w:val="26"/>
              </w:rPr>
            </w:pPr>
            <w:r w:rsidRPr="00D92C62">
              <w:rPr>
                <w:szCs w:val="26"/>
              </w:rPr>
              <w:lastRenderedPageBreak/>
              <w:t>15</w:t>
            </w:r>
          </w:p>
        </w:tc>
        <w:tc>
          <w:tcPr>
            <w:tcW w:w="1025" w:type="dxa"/>
            <w:vAlign w:val="center"/>
          </w:tcPr>
          <w:p w14:paraId="633B5152" w14:textId="1392AD26" w:rsidR="00AD39BB" w:rsidRPr="00D92C62" w:rsidRDefault="00681785" w:rsidP="00A37CF1">
            <w:pPr>
              <w:widowControl w:val="0"/>
              <w:spacing w:line="240" w:lineRule="auto"/>
              <w:ind w:firstLine="0"/>
              <w:jc w:val="center"/>
              <w:rPr>
                <w:szCs w:val="26"/>
              </w:rPr>
            </w:pPr>
            <w:r>
              <w:rPr>
                <w:szCs w:val="26"/>
              </w:rPr>
              <w:t>Thông tư</w:t>
            </w:r>
          </w:p>
        </w:tc>
        <w:tc>
          <w:tcPr>
            <w:tcW w:w="1953" w:type="dxa"/>
            <w:vAlign w:val="center"/>
          </w:tcPr>
          <w:p w14:paraId="75ABA501" w14:textId="32AF9AB6" w:rsidR="00AD39BB" w:rsidRPr="00D92C62" w:rsidRDefault="00681785" w:rsidP="00681785">
            <w:pPr>
              <w:widowControl w:val="0"/>
              <w:spacing w:line="240" w:lineRule="auto"/>
              <w:ind w:firstLine="0"/>
              <w:rPr>
                <w:szCs w:val="26"/>
              </w:rPr>
            </w:pPr>
            <w:r>
              <w:rPr>
                <w:szCs w:val="26"/>
              </w:rPr>
              <w:t>04/2014/TT-BGDĐT ngày 28 tháng 02 năm 2014</w:t>
            </w:r>
          </w:p>
        </w:tc>
        <w:tc>
          <w:tcPr>
            <w:tcW w:w="3827" w:type="dxa"/>
            <w:vAlign w:val="center"/>
          </w:tcPr>
          <w:p w14:paraId="54E61EFC" w14:textId="64D12325" w:rsidR="00AD39BB" w:rsidRPr="00D92C62" w:rsidRDefault="00681785" w:rsidP="00681785">
            <w:pPr>
              <w:widowControl w:val="0"/>
              <w:spacing w:line="240" w:lineRule="auto"/>
              <w:ind w:firstLine="0"/>
              <w:rPr>
                <w:szCs w:val="26"/>
              </w:rPr>
            </w:pPr>
            <w:r>
              <w:rPr>
                <w:szCs w:val="26"/>
              </w:rPr>
              <w:t>Quy định quản lý hoạt động giáo dục kỹ năng sống và hoạt động giáo dục ngoài giờ chính khóa</w:t>
            </w:r>
          </w:p>
        </w:tc>
        <w:tc>
          <w:tcPr>
            <w:tcW w:w="1701" w:type="dxa"/>
            <w:vAlign w:val="center"/>
          </w:tcPr>
          <w:p w14:paraId="6A316AAE" w14:textId="2FEB649A" w:rsidR="00AD39BB" w:rsidRPr="00D92C62" w:rsidRDefault="00681785" w:rsidP="00681785">
            <w:pPr>
              <w:widowControl w:val="0"/>
              <w:spacing w:line="240" w:lineRule="auto"/>
              <w:ind w:firstLine="0"/>
              <w:rPr>
                <w:spacing w:val="-6"/>
                <w:szCs w:val="26"/>
              </w:rPr>
            </w:pPr>
            <w:r>
              <w:rPr>
                <w:spacing w:val="-6"/>
                <w:szCs w:val="26"/>
              </w:rPr>
              <w:t>Điều 7 và Điều 8</w:t>
            </w:r>
          </w:p>
        </w:tc>
        <w:tc>
          <w:tcPr>
            <w:tcW w:w="3544" w:type="dxa"/>
            <w:vAlign w:val="center"/>
          </w:tcPr>
          <w:p w14:paraId="04D69019" w14:textId="6A530408" w:rsidR="00AD39BB" w:rsidRPr="00D92C62" w:rsidRDefault="00681785" w:rsidP="00681785">
            <w:pPr>
              <w:widowControl w:val="0"/>
              <w:spacing w:line="240" w:lineRule="auto"/>
              <w:ind w:firstLine="0"/>
              <w:rPr>
                <w:spacing w:val="-6"/>
                <w:szCs w:val="26"/>
              </w:rPr>
            </w:pPr>
            <w:r>
              <w:rPr>
                <w:spacing w:val="-6"/>
                <w:szCs w:val="26"/>
              </w:rPr>
              <w:t xml:space="preserve">Khoản 1 Điều 11 Thông tư số 27/2025/TT-BGDĐT ngày 31/12/2025 của </w:t>
            </w:r>
            <w:r>
              <w:rPr>
                <w:szCs w:val="26"/>
              </w:rPr>
              <w:t>Bộ trưởng Bộ Giáo dục và Đào tạo sửa đổi, bổ sung một số điều của một số Thông tư và bãi bỏ một phần hoặc toàn bộ một số Thông tư của Bộ trưởng Bộ Giáo dục và Đào tạo liên quan đến cắt giảm, đơn giản hóa thủ tục hành chính trong lĩnh vực giáo dục</w:t>
            </w:r>
          </w:p>
        </w:tc>
        <w:tc>
          <w:tcPr>
            <w:tcW w:w="1496" w:type="dxa"/>
            <w:vAlign w:val="center"/>
          </w:tcPr>
          <w:p w14:paraId="3662BE5D" w14:textId="0DCE908F" w:rsidR="00AD39BB" w:rsidRPr="00D92C62" w:rsidRDefault="00681785" w:rsidP="00681785">
            <w:pPr>
              <w:widowControl w:val="0"/>
              <w:spacing w:line="240" w:lineRule="auto"/>
              <w:ind w:firstLine="0"/>
              <w:jc w:val="center"/>
              <w:rPr>
                <w:spacing w:val="-6"/>
                <w:szCs w:val="26"/>
              </w:rPr>
            </w:pPr>
            <w:r>
              <w:rPr>
                <w:spacing w:val="-6"/>
                <w:szCs w:val="26"/>
              </w:rPr>
              <w:t>31/12/2025</w:t>
            </w:r>
          </w:p>
        </w:tc>
      </w:tr>
      <w:tr w:rsidR="00681785" w14:paraId="4BDF6466" w14:textId="052DC0DE" w:rsidTr="00075182">
        <w:tc>
          <w:tcPr>
            <w:tcW w:w="14254" w:type="dxa"/>
            <w:gridSpan w:val="7"/>
            <w:vAlign w:val="center"/>
          </w:tcPr>
          <w:p w14:paraId="516D91C8" w14:textId="1690857E" w:rsidR="00681785" w:rsidRPr="00D92C62" w:rsidRDefault="00681785" w:rsidP="00681785">
            <w:pPr>
              <w:widowControl w:val="0"/>
              <w:spacing w:line="240" w:lineRule="auto"/>
              <w:ind w:firstLine="0"/>
              <w:rPr>
                <w:spacing w:val="-6"/>
                <w:szCs w:val="26"/>
              </w:rPr>
            </w:pPr>
            <w:r>
              <w:rPr>
                <w:szCs w:val="26"/>
              </w:rPr>
              <w:t>Tổng số: 15 văn bản</w:t>
            </w:r>
          </w:p>
        </w:tc>
      </w:tr>
    </w:tbl>
    <w:p w14:paraId="5E8F39E6" w14:textId="6AEDC642" w:rsidR="00847970" w:rsidRDefault="00384D15" w:rsidP="00384D15">
      <w:pPr>
        <w:pStyle w:val="NoFirstLine"/>
        <w:widowControl w:val="0"/>
        <w:tabs>
          <w:tab w:val="left" w:pos="284"/>
          <w:tab w:val="left" w:pos="567"/>
          <w:tab w:val="center" w:pos="10915"/>
        </w:tabs>
        <w:spacing w:before="120" w:after="20" w:line="240" w:lineRule="auto"/>
        <w:rPr>
          <w:b/>
        </w:rPr>
      </w:pPr>
      <w:r>
        <w:rPr>
          <w:b/>
        </w:rPr>
        <w:tab/>
      </w:r>
      <w:r>
        <w:rPr>
          <w:b/>
        </w:rPr>
        <w:tab/>
      </w:r>
      <w:r w:rsidR="007C1432" w:rsidRPr="002D69F4">
        <w:rPr>
          <w:b/>
        </w:rPr>
        <w:tab/>
      </w:r>
    </w:p>
    <w:p w14:paraId="46215574" w14:textId="77777777" w:rsidR="00847970" w:rsidRDefault="00847970" w:rsidP="00384D15">
      <w:pPr>
        <w:pStyle w:val="NoFirstLine"/>
        <w:widowControl w:val="0"/>
        <w:tabs>
          <w:tab w:val="left" w:pos="284"/>
          <w:tab w:val="left" w:pos="567"/>
          <w:tab w:val="center" w:pos="10915"/>
        </w:tabs>
        <w:spacing w:before="120" w:after="20" w:line="240" w:lineRule="auto"/>
        <w:rPr>
          <w:b/>
        </w:rPr>
      </w:pPr>
    </w:p>
    <w:p w14:paraId="3C59CE7C" w14:textId="77777777" w:rsidR="006C4E43" w:rsidRDefault="006C4E43" w:rsidP="00384D15">
      <w:pPr>
        <w:pStyle w:val="NoFirstLine"/>
        <w:widowControl w:val="0"/>
        <w:tabs>
          <w:tab w:val="left" w:pos="284"/>
          <w:tab w:val="left" w:pos="567"/>
          <w:tab w:val="center" w:pos="10915"/>
        </w:tabs>
        <w:spacing w:before="120" w:after="20" w:line="240" w:lineRule="auto"/>
        <w:rPr>
          <w:b/>
        </w:rPr>
      </w:pPr>
    </w:p>
    <w:p w14:paraId="5C534363" w14:textId="77777777" w:rsidR="006C4E43" w:rsidRDefault="006C4E43" w:rsidP="00384D15">
      <w:pPr>
        <w:pStyle w:val="NoFirstLine"/>
        <w:widowControl w:val="0"/>
        <w:tabs>
          <w:tab w:val="left" w:pos="284"/>
          <w:tab w:val="left" w:pos="567"/>
          <w:tab w:val="center" w:pos="10915"/>
        </w:tabs>
        <w:spacing w:before="120" w:after="20" w:line="240" w:lineRule="auto"/>
        <w:rPr>
          <w:b/>
        </w:rPr>
      </w:pPr>
    </w:p>
    <w:p w14:paraId="014D0CBA" w14:textId="77777777" w:rsidR="006C4E43" w:rsidRDefault="006C4E43" w:rsidP="00384D15">
      <w:pPr>
        <w:pStyle w:val="NoFirstLine"/>
        <w:widowControl w:val="0"/>
        <w:tabs>
          <w:tab w:val="left" w:pos="284"/>
          <w:tab w:val="left" w:pos="567"/>
          <w:tab w:val="center" w:pos="10915"/>
        </w:tabs>
        <w:spacing w:before="120" w:after="20" w:line="240" w:lineRule="auto"/>
        <w:rPr>
          <w:b/>
        </w:rPr>
      </w:pPr>
    </w:p>
    <w:p w14:paraId="02D0B1C6" w14:textId="77777777" w:rsidR="006C4E43" w:rsidRDefault="006C4E43" w:rsidP="00384D15">
      <w:pPr>
        <w:pStyle w:val="NoFirstLine"/>
        <w:widowControl w:val="0"/>
        <w:tabs>
          <w:tab w:val="left" w:pos="284"/>
          <w:tab w:val="left" w:pos="567"/>
          <w:tab w:val="center" w:pos="10915"/>
        </w:tabs>
        <w:spacing w:before="120" w:after="20" w:line="240" w:lineRule="auto"/>
        <w:rPr>
          <w:b/>
        </w:rPr>
      </w:pPr>
    </w:p>
    <w:p w14:paraId="07D81EEF" w14:textId="77777777" w:rsidR="00847970" w:rsidRDefault="00847970" w:rsidP="00384D15">
      <w:pPr>
        <w:pStyle w:val="NoFirstLine"/>
        <w:widowControl w:val="0"/>
        <w:tabs>
          <w:tab w:val="left" w:pos="284"/>
          <w:tab w:val="left" w:pos="567"/>
          <w:tab w:val="center" w:pos="10915"/>
        </w:tabs>
        <w:spacing w:before="120" w:after="20" w:line="240" w:lineRule="auto"/>
        <w:rPr>
          <w:b/>
        </w:rPr>
      </w:pPr>
    </w:p>
    <w:p w14:paraId="5170EF69" w14:textId="098E0558" w:rsidR="00C81C2D" w:rsidRPr="001E62F0" w:rsidRDefault="00C81C2D" w:rsidP="00384D15">
      <w:pPr>
        <w:pStyle w:val="NoFirstLine"/>
        <w:widowControl w:val="0"/>
        <w:tabs>
          <w:tab w:val="left" w:pos="284"/>
          <w:tab w:val="left" w:pos="567"/>
          <w:tab w:val="center" w:pos="10915"/>
        </w:tabs>
        <w:spacing w:before="20" w:after="40" w:line="240" w:lineRule="auto"/>
        <w:rPr>
          <w:bCs/>
        </w:rPr>
      </w:pPr>
    </w:p>
    <w:sectPr w:rsidR="00C81C2D" w:rsidRPr="001E62F0" w:rsidSect="00384D15">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134" w:right="1134" w:bottom="1134" w:left="1418" w:header="567" w:footer="5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A3688" w14:textId="77777777" w:rsidR="00DB3DA4" w:rsidRDefault="00DB3DA4" w:rsidP="00501AF6">
      <w:r>
        <w:separator/>
      </w:r>
    </w:p>
    <w:p w14:paraId="72CACFA7" w14:textId="77777777" w:rsidR="00DB3DA4" w:rsidRDefault="00DB3DA4" w:rsidP="00501AF6"/>
    <w:p w14:paraId="698D281C" w14:textId="77777777" w:rsidR="00DB3DA4" w:rsidRDefault="00DB3DA4" w:rsidP="00501AF6"/>
  </w:endnote>
  <w:endnote w:type="continuationSeparator" w:id="0">
    <w:p w14:paraId="6AA7579E" w14:textId="77777777" w:rsidR="00DB3DA4" w:rsidRDefault="00DB3DA4" w:rsidP="00501AF6">
      <w:r>
        <w:continuationSeparator/>
      </w:r>
    </w:p>
    <w:p w14:paraId="30D928AF" w14:textId="77777777" w:rsidR="00DB3DA4" w:rsidRDefault="00DB3DA4" w:rsidP="00501AF6"/>
    <w:p w14:paraId="15FA84B6" w14:textId="77777777" w:rsidR="00DB3DA4" w:rsidRDefault="00DB3DA4" w:rsidP="00501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38320" w14:textId="77777777" w:rsidR="00860A4E" w:rsidRDefault="00860A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85428"/>
      <w:docPartObj>
        <w:docPartGallery w:val="Page Numbers (Bottom of Page)"/>
        <w:docPartUnique/>
      </w:docPartObj>
    </w:sdtPr>
    <w:sdtEndPr>
      <w:rPr>
        <w:noProof/>
      </w:rPr>
    </w:sdtEndPr>
    <w:sdtContent>
      <w:p w14:paraId="066E3A27" w14:textId="627D5028" w:rsidR="00860A4E" w:rsidRDefault="00860A4E">
        <w:pPr>
          <w:pStyle w:val="Footer"/>
          <w:jc w:val="center"/>
        </w:pPr>
        <w:r>
          <w:fldChar w:fldCharType="begin"/>
        </w:r>
        <w:r>
          <w:instrText xml:space="preserve"> PAGE   \* MERGEFORMAT </w:instrText>
        </w:r>
        <w:r>
          <w:fldChar w:fldCharType="separate"/>
        </w:r>
        <w:r w:rsidR="00A37CF1">
          <w:rPr>
            <w:noProof/>
          </w:rPr>
          <w:t>1</w:t>
        </w:r>
        <w:r>
          <w:rPr>
            <w:noProof/>
          </w:rPr>
          <w:fldChar w:fldCharType="end"/>
        </w:r>
      </w:p>
    </w:sdtContent>
  </w:sdt>
  <w:p w14:paraId="1AA4D462" w14:textId="77777777" w:rsidR="00860A4E" w:rsidRDefault="00860A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0F60" w14:textId="77777777" w:rsidR="00860A4E" w:rsidRDefault="00860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6E41C" w14:textId="77777777" w:rsidR="00DB3DA4" w:rsidRDefault="00DB3DA4" w:rsidP="00501AF6">
      <w:r>
        <w:separator/>
      </w:r>
    </w:p>
    <w:p w14:paraId="4899B095" w14:textId="77777777" w:rsidR="00DB3DA4" w:rsidRDefault="00DB3DA4" w:rsidP="00501AF6"/>
    <w:p w14:paraId="4B1816A0" w14:textId="77777777" w:rsidR="00DB3DA4" w:rsidRDefault="00DB3DA4" w:rsidP="00501AF6"/>
  </w:footnote>
  <w:footnote w:type="continuationSeparator" w:id="0">
    <w:p w14:paraId="16F7A34F" w14:textId="77777777" w:rsidR="00DB3DA4" w:rsidRDefault="00DB3DA4" w:rsidP="00501AF6">
      <w:r>
        <w:continuationSeparator/>
      </w:r>
    </w:p>
    <w:p w14:paraId="3540DDA6" w14:textId="77777777" w:rsidR="00DB3DA4" w:rsidRDefault="00DB3DA4" w:rsidP="00501AF6"/>
    <w:p w14:paraId="1483FBE1" w14:textId="77777777" w:rsidR="00DB3DA4" w:rsidRDefault="00DB3DA4" w:rsidP="00501A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BC020" w14:textId="77777777" w:rsidR="00860A4E" w:rsidRDefault="00860A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73D6" w14:textId="77777777" w:rsidR="00860A4E" w:rsidRDefault="00860A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C5D47" w14:textId="77777777" w:rsidR="00860A4E" w:rsidRDefault="00860A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9B"/>
    <w:multiLevelType w:val="hybridMultilevel"/>
    <w:tmpl w:val="B298E39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2DB1612"/>
    <w:multiLevelType w:val="multilevel"/>
    <w:tmpl w:val="64CE9858"/>
    <w:lvl w:ilvl="0">
      <w:start w:val="1"/>
      <w:numFmt w:val="upperRoman"/>
      <w:suff w:val="nothing"/>
      <w:lvlText w:val="Chương %1"/>
      <w:lvlJc w:val="left"/>
      <w:pPr>
        <w:ind w:left="0" w:firstLine="0"/>
      </w:pPr>
      <w:rPr>
        <w:rFonts w:hint="default"/>
      </w:rPr>
    </w:lvl>
    <w:lvl w:ilvl="1">
      <w:start w:val="1"/>
      <w:numFmt w:val="decimal"/>
      <w:lvlRestart w:val="0"/>
      <w:suff w:val="space"/>
      <w:lvlText w:val="Điều %2."/>
      <w:lvlJc w:val="left"/>
      <w:pPr>
        <w:ind w:left="0" w:firstLine="567"/>
      </w:pPr>
      <w:rPr>
        <w:rFonts w:hint="default"/>
      </w:rPr>
    </w:lvl>
    <w:lvl w:ilvl="2">
      <w:start w:val="1"/>
      <w:numFmt w:val="decimal"/>
      <w:suff w:val="space"/>
      <w:lvlText w:val="%3."/>
      <w:lvlJc w:val="left"/>
      <w:pPr>
        <w:ind w:left="0" w:firstLine="567"/>
      </w:pPr>
      <w:rPr>
        <w:rFonts w:hint="default"/>
      </w:rPr>
    </w:lvl>
    <w:lvl w:ilvl="3">
      <w:start w:val="1"/>
      <w:numFmt w:val="lowerLetter"/>
      <w:suff w:val="space"/>
      <w:lvlText w:val="%4)"/>
      <w:lvlJc w:val="left"/>
      <w:pPr>
        <w:ind w:left="0" w:firstLine="567"/>
      </w:pPr>
      <w:rPr>
        <w:rFonts w:hint="default"/>
      </w:rPr>
    </w:lvl>
    <w:lvl w:ilvl="4">
      <w:start w:val="1"/>
      <w:numFmt w:val="decimal"/>
      <w:lvlRestart w:val="0"/>
      <w:pStyle w:val="Heading5"/>
      <w:suff w:val="space"/>
      <w:lvlText w:val="Bảng %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CFE64B3"/>
    <w:multiLevelType w:val="multilevel"/>
    <w:tmpl w:val="DE90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D502E4"/>
    <w:multiLevelType w:val="hybridMultilevel"/>
    <w:tmpl w:val="B596E196"/>
    <w:lvl w:ilvl="0" w:tplc="6B8A17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C6B2F"/>
    <w:multiLevelType w:val="hybridMultilevel"/>
    <w:tmpl w:val="6C1008B0"/>
    <w:lvl w:ilvl="0" w:tplc="E32C8D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F523A"/>
    <w:multiLevelType w:val="hybridMultilevel"/>
    <w:tmpl w:val="14380BA6"/>
    <w:lvl w:ilvl="0" w:tplc="E26AA3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0600B"/>
    <w:multiLevelType w:val="multilevel"/>
    <w:tmpl w:val="75E2C9F2"/>
    <w:lvl w:ilvl="0">
      <w:start w:val="1"/>
      <w:numFmt w:val="upperRoman"/>
      <w:suff w:val="nothing"/>
      <w:lvlText w:val="Chương %1"/>
      <w:lvlJc w:val="left"/>
      <w:pPr>
        <w:ind w:left="0" w:firstLine="0"/>
      </w:pPr>
      <w:rPr>
        <w:rFonts w:hint="default"/>
      </w:rPr>
    </w:lvl>
    <w:lvl w:ilvl="1">
      <w:start w:val="1"/>
      <w:numFmt w:val="decimal"/>
      <w:lvlRestart w:val="0"/>
      <w:suff w:val="space"/>
      <w:lvlText w:val="Điều %2."/>
      <w:lvlJc w:val="left"/>
      <w:pPr>
        <w:ind w:left="0" w:firstLine="567"/>
      </w:pPr>
      <w:rPr>
        <w:rFonts w:hint="default"/>
      </w:rPr>
    </w:lvl>
    <w:lvl w:ilvl="2">
      <w:start w:val="1"/>
      <w:numFmt w:val="decimal"/>
      <w:suff w:val="space"/>
      <w:lvlText w:val="%3."/>
      <w:lvlJc w:val="left"/>
      <w:pPr>
        <w:ind w:left="0" w:firstLine="567"/>
      </w:pPr>
      <w:rPr>
        <w:rFonts w:hint="default"/>
      </w:rPr>
    </w:lvl>
    <w:lvl w:ilvl="3">
      <w:start w:val="1"/>
      <w:numFmt w:val="lowerLetter"/>
      <w:suff w:val="space"/>
      <w:lvlText w:val="%4)"/>
      <w:lvlJc w:val="left"/>
      <w:pPr>
        <w:ind w:left="0" w:firstLine="567"/>
      </w:pPr>
      <w:rPr>
        <w:rFonts w:hint="default"/>
      </w:rPr>
    </w:lvl>
    <w:lvl w:ilvl="4">
      <w:start w:val="1"/>
      <w:numFmt w:val="lowerLetter"/>
      <w:lvlText w:val="(%5)"/>
      <w:lvlJc w:val="left"/>
      <w:pPr>
        <w:ind w:left="1800" w:hanging="360"/>
      </w:pPr>
      <w:rPr>
        <w:rFonts w:hint="default"/>
      </w:rPr>
    </w:lvl>
    <w:lvl w:ilvl="5">
      <w:start w:val="1"/>
      <w:numFmt w:val="lowerLetter"/>
      <w:lvlRestart w:val="3"/>
      <w:suff w:val="space"/>
      <w:lvlText w:val="%6)"/>
      <w:lvlJc w:val="left"/>
      <w:pPr>
        <w:ind w:left="0" w:firstLine="567"/>
      </w:pPr>
      <w:rPr>
        <w:rFonts w:hint="default"/>
      </w:rPr>
    </w:lvl>
    <w:lvl w:ilvl="6">
      <w:start w:val="1"/>
      <w:numFmt w:val="lowerLetter"/>
      <w:lvlRestart w:val="3"/>
      <w:pStyle w:val="Heading7"/>
      <w:suff w:val="space"/>
      <w:lvlText w:val="%7)"/>
      <w:lvlJc w:val="left"/>
      <w:pPr>
        <w:ind w:left="0" w:firstLine="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C6A1318"/>
    <w:multiLevelType w:val="hybridMultilevel"/>
    <w:tmpl w:val="F5A8E22E"/>
    <w:lvl w:ilvl="0" w:tplc="9B3E40CA">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7964759"/>
    <w:multiLevelType w:val="hybridMultilevel"/>
    <w:tmpl w:val="63621B02"/>
    <w:lvl w:ilvl="0" w:tplc="15220B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B4ADD"/>
    <w:multiLevelType w:val="hybridMultilevel"/>
    <w:tmpl w:val="03D67F28"/>
    <w:lvl w:ilvl="0" w:tplc="353EEB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DD52E7C"/>
    <w:multiLevelType w:val="multilevel"/>
    <w:tmpl w:val="7A7076DE"/>
    <w:lvl w:ilvl="0">
      <w:start w:val="1"/>
      <w:numFmt w:val="upperRoman"/>
      <w:suff w:val="nothing"/>
      <w:lvlText w:val="Chương %1"/>
      <w:lvlJc w:val="left"/>
      <w:pPr>
        <w:ind w:left="0" w:firstLine="0"/>
      </w:pPr>
      <w:rPr>
        <w:rFonts w:hint="default"/>
      </w:rPr>
    </w:lvl>
    <w:lvl w:ilvl="1">
      <w:start w:val="1"/>
      <w:numFmt w:val="decimal"/>
      <w:lvlRestart w:val="0"/>
      <w:suff w:val="space"/>
      <w:lvlText w:val="Điều %2."/>
      <w:lvlJc w:val="left"/>
      <w:pPr>
        <w:ind w:left="0" w:firstLine="567"/>
      </w:pPr>
      <w:rPr>
        <w:rFonts w:hint="default"/>
      </w:rPr>
    </w:lvl>
    <w:lvl w:ilvl="2">
      <w:start w:val="1"/>
      <w:numFmt w:val="decimal"/>
      <w:suff w:val="space"/>
      <w:lvlText w:val="%3."/>
      <w:lvlJc w:val="left"/>
      <w:pPr>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lowerLetter"/>
      <w:suff w:val="space"/>
      <w:lvlText w:val="%4)"/>
      <w:lvlJc w:val="left"/>
      <w:pPr>
        <w:ind w:left="0" w:firstLine="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8AA3623"/>
    <w:multiLevelType w:val="hybridMultilevel"/>
    <w:tmpl w:val="3392D2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DF3D60"/>
    <w:multiLevelType w:val="multilevel"/>
    <w:tmpl w:val="BFCEF14E"/>
    <w:lvl w:ilvl="0">
      <w:start w:val="1"/>
      <w:numFmt w:val="upperRoman"/>
      <w:pStyle w:val="Heading1"/>
      <w:suff w:val="nothing"/>
      <w:lvlText w:val="Chương %1"/>
      <w:lvlJc w:val="left"/>
      <w:pPr>
        <w:ind w:left="0" w:firstLine="0"/>
      </w:pPr>
      <w:rPr>
        <w:rFonts w:hint="default"/>
      </w:rPr>
    </w:lvl>
    <w:lvl w:ilvl="1">
      <w:start w:val="1"/>
      <w:numFmt w:val="decimal"/>
      <w:lvlRestart w:val="0"/>
      <w:pStyle w:val="Heading2"/>
      <w:suff w:val="space"/>
      <w:lvlText w:val="Điều %2."/>
      <w:lvlJc w:val="left"/>
      <w:pPr>
        <w:ind w:left="0" w:firstLine="567"/>
      </w:pPr>
      <w:rPr>
        <w:rFonts w:hint="default"/>
      </w:rPr>
    </w:lvl>
    <w:lvl w:ilvl="2">
      <w:start w:val="1"/>
      <w:numFmt w:val="decimal"/>
      <w:pStyle w:val="Heading3"/>
      <w:suff w:val="space"/>
      <w:lvlText w:val="%3."/>
      <w:lvlJc w:val="left"/>
      <w:pPr>
        <w:ind w:left="0" w:firstLine="567"/>
      </w:pPr>
      <w:rPr>
        <w:rFonts w:hint="default"/>
      </w:rPr>
    </w:lvl>
    <w:lvl w:ilvl="3">
      <w:start w:val="1"/>
      <w:numFmt w:val="lowerLetter"/>
      <w:pStyle w:val="Heading4"/>
      <w:suff w:val="space"/>
      <w:lvlText w:val="%4)"/>
      <w:lvlJc w:val="left"/>
      <w:pPr>
        <w:ind w:left="0" w:firstLine="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D166C91"/>
    <w:multiLevelType w:val="hybridMultilevel"/>
    <w:tmpl w:val="B00E8DF4"/>
    <w:lvl w:ilvl="0" w:tplc="42C0124A">
      <w:start w:val="1"/>
      <w:numFmt w:val="bullet"/>
      <w:pStyle w:val="IdeaNormal"/>
      <w:lvlText w:val="-"/>
      <w:lvlJc w:val="left"/>
      <w:pPr>
        <w:ind w:left="1571" w:hanging="360"/>
      </w:pPr>
      <w:rPr>
        <w:rFonts w:ascii="Times New Roman" w:eastAsia="Times New Roman" w:hAnsi="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5F6209C8"/>
    <w:multiLevelType w:val="multilevel"/>
    <w:tmpl w:val="462EE7F4"/>
    <w:lvl w:ilvl="0">
      <w:start w:val="1"/>
      <w:numFmt w:val="upperRoman"/>
      <w:suff w:val="nothing"/>
      <w:lvlText w:val="Chương %1"/>
      <w:lvlJc w:val="left"/>
      <w:pPr>
        <w:ind w:left="0" w:firstLine="0"/>
      </w:pPr>
      <w:rPr>
        <w:rFonts w:hint="default"/>
      </w:rPr>
    </w:lvl>
    <w:lvl w:ilvl="1">
      <w:start w:val="1"/>
      <w:numFmt w:val="decimal"/>
      <w:lvlRestart w:val="0"/>
      <w:suff w:val="space"/>
      <w:lvlText w:val="Điều %2."/>
      <w:lvlJc w:val="left"/>
      <w:pPr>
        <w:ind w:left="0" w:firstLine="567"/>
      </w:pPr>
      <w:rPr>
        <w:rFonts w:hint="default"/>
      </w:rPr>
    </w:lvl>
    <w:lvl w:ilvl="2">
      <w:start w:val="1"/>
      <w:numFmt w:val="decimal"/>
      <w:suff w:val="space"/>
      <w:lvlText w:val="%3."/>
      <w:lvlJc w:val="left"/>
      <w:pPr>
        <w:ind w:left="0" w:firstLine="567"/>
      </w:pPr>
      <w:rPr>
        <w:rFonts w:hint="default"/>
      </w:rPr>
    </w:lvl>
    <w:lvl w:ilvl="3">
      <w:start w:val="1"/>
      <w:numFmt w:val="lowerLetter"/>
      <w:suff w:val="space"/>
      <w:lvlText w:val="%4)"/>
      <w:lvlJc w:val="left"/>
      <w:pPr>
        <w:ind w:left="0" w:firstLine="567"/>
      </w:pPr>
      <w:rPr>
        <w:rFonts w:hint="default"/>
      </w:rPr>
    </w:lvl>
    <w:lvl w:ilvl="4">
      <w:start w:val="1"/>
      <w:numFmt w:val="decimal"/>
      <w:lvlRestart w:val="0"/>
      <w:suff w:val="space"/>
      <w:lvlText w:val="Bảng %5."/>
      <w:lvlJc w:val="left"/>
      <w:pPr>
        <w:ind w:left="0" w:firstLine="0"/>
      </w:pPr>
      <w:rPr>
        <w:rFonts w:hint="default"/>
      </w:rPr>
    </w:lvl>
    <w:lvl w:ilvl="5">
      <w:start w:val="1"/>
      <w:numFmt w:val="none"/>
      <w:lvlRestart w:val="0"/>
      <w:pStyle w:val="Heading6"/>
      <w:suff w:val="space"/>
      <w:lvlText w:val="Ví dụ:"/>
      <w:lvlJc w:val="left"/>
      <w:pPr>
        <w:ind w:left="0" w:firstLine="567"/>
      </w:pPr>
      <w:rPr>
        <w:rFonts w:ascii="Times New Roman Bold" w:hAnsi="Times New Roman Bold" w:hint="default"/>
        <w:b/>
        <w:i w:val="0"/>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A75F93"/>
    <w:multiLevelType w:val="hybridMultilevel"/>
    <w:tmpl w:val="6C26724C"/>
    <w:lvl w:ilvl="0" w:tplc="7DE8A92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nsid w:val="72027C68"/>
    <w:multiLevelType w:val="hybridMultilevel"/>
    <w:tmpl w:val="A85EA566"/>
    <w:lvl w:ilvl="0" w:tplc="E406775C">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E87899"/>
    <w:multiLevelType w:val="hybridMultilevel"/>
    <w:tmpl w:val="CF6E2DCC"/>
    <w:lvl w:ilvl="0" w:tplc="50C2BA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13"/>
  </w:num>
  <w:num w:numId="3">
    <w:abstractNumId w:val="15"/>
  </w:num>
  <w:num w:numId="4">
    <w:abstractNumId w:val="1"/>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 w:ilvl="0">
        <w:start w:val="1"/>
        <w:numFmt w:val="upperRoman"/>
        <w:suff w:val="nothing"/>
        <w:lvlText w:val="Chương %1"/>
        <w:lvlJc w:val="left"/>
        <w:pPr>
          <w:ind w:left="0" w:firstLine="0"/>
        </w:pPr>
        <w:rPr>
          <w:rFonts w:hint="default"/>
        </w:rPr>
      </w:lvl>
    </w:lvlOverride>
    <w:lvlOverride w:ilvl="1">
      <w:lvl w:ilvl="1">
        <w:start w:val="1"/>
        <w:numFmt w:val="decimal"/>
        <w:lvlRestart w:val="0"/>
        <w:suff w:val="space"/>
        <w:lvlText w:val="Điều %2."/>
        <w:lvlJc w:val="left"/>
        <w:pPr>
          <w:ind w:left="0" w:firstLine="567"/>
        </w:pPr>
        <w:rPr>
          <w:rFonts w:hint="default"/>
        </w:rPr>
      </w:lvl>
    </w:lvlOverride>
    <w:lvlOverride w:ilvl="2">
      <w:lvl w:ilvl="2">
        <w:start w:val="1"/>
        <w:numFmt w:val="decimal"/>
        <w:suff w:val="space"/>
        <w:lvlText w:val="%3."/>
        <w:lvlJc w:val="left"/>
        <w:pPr>
          <w:ind w:left="0" w:firstLine="567"/>
        </w:pPr>
        <w:rPr>
          <w:rFonts w:hint="default"/>
        </w:rPr>
      </w:lvl>
    </w:lvlOverride>
    <w:lvlOverride w:ilvl="3">
      <w:lvl w:ilvl="3">
        <w:start w:val="1"/>
        <w:numFmt w:val="lowerLetter"/>
        <w:suff w:val="space"/>
        <w:lvlText w:val="%4)"/>
        <w:lvlJc w:val="left"/>
        <w:pPr>
          <w:ind w:left="0" w:firstLine="56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Letter"/>
        <w:lvlRestart w:val="3"/>
        <w:suff w:val="space"/>
        <w:lvlText w:val="%6)"/>
        <w:lvlJc w:val="left"/>
        <w:pPr>
          <w:ind w:left="0" w:firstLine="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6"/>
  </w:num>
  <w:num w:numId="9">
    <w:abstractNumId w:val="16"/>
  </w:num>
  <w:num w:numId="10">
    <w:abstractNumId w:val="17"/>
  </w:num>
  <w:num w:numId="11">
    <w:abstractNumId w:val="11"/>
  </w:num>
  <w:num w:numId="12">
    <w:abstractNumId w:val="0"/>
  </w:num>
  <w:num w:numId="13">
    <w:abstractNumId w:val="7"/>
  </w:num>
  <w:num w:numId="14">
    <w:abstractNumId w:val="10"/>
    <w:lvlOverride w:ilvl="0">
      <w:startOverride w:val="3"/>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2"/>
  </w:num>
  <w:num w:numId="18">
    <w:abstractNumId w:val="3"/>
  </w:num>
  <w:num w:numId="19">
    <w:abstractNumId w:val="5"/>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EC"/>
    <w:rsid w:val="00000D40"/>
    <w:rsid w:val="00001C81"/>
    <w:rsid w:val="00001D0A"/>
    <w:rsid w:val="00001E5A"/>
    <w:rsid w:val="00001F24"/>
    <w:rsid w:val="00002656"/>
    <w:rsid w:val="00002BE6"/>
    <w:rsid w:val="00002C45"/>
    <w:rsid w:val="00003399"/>
    <w:rsid w:val="000045AC"/>
    <w:rsid w:val="00004E8B"/>
    <w:rsid w:val="000055D8"/>
    <w:rsid w:val="000056AD"/>
    <w:rsid w:val="00005F7A"/>
    <w:rsid w:val="00006122"/>
    <w:rsid w:val="00006367"/>
    <w:rsid w:val="000068B4"/>
    <w:rsid w:val="00006E88"/>
    <w:rsid w:val="000072E3"/>
    <w:rsid w:val="00007336"/>
    <w:rsid w:val="000073B2"/>
    <w:rsid w:val="00007794"/>
    <w:rsid w:val="00007DB6"/>
    <w:rsid w:val="00010584"/>
    <w:rsid w:val="00011402"/>
    <w:rsid w:val="00011E41"/>
    <w:rsid w:val="0001244B"/>
    <w:rsid w:val="000125B4"/>
    <w:rsid w:val="000138BF"/>
    <w:rsid w:val="00013F6F"/>
    <w:rsid w:val="000152B2"/>
    <w:rsid w:val="00016046"/>
    <w:rsid w:val="00016E5E"/>
    <w:rsid w:val="00017E9B"/>
    <w:rsid w:val="000203F0"/>
    <w:rsid w:val="000208DD"/>
    <w:rsid w:val="000213DB"/>
    <w:rsid w:val="0002206C"/>
    <w:rsid w:val="0002214C"/>
    <w:rsid w:val="00022665"/>
    <w:rsid w:val="00023043"/>
    <w:rsid w:val="000238F4"/>
    <w:rsid w:val="00023C1B"/>
    <w:rsid w:val="00024641"/>
    <w:rsid w:val="00024C99"/>
    <w:rsid w:val="00026AB8"/>
    <w:rsid w:val="00026D46"/>
    <w:rsid w:val="00026D74"/>
    <w:rsid w:val="0003011F"/>
    <w:rsid w:val="000302A2"/>
    <w:rsid w:val="00030F5D"/>
    <w:rsid w:val="0003148F"/>
    <w:rsid w:val="000315BB"/>
    <w:rsid w:val="0003181A"/>
    <w:rsid w:val="00031BBB"/>
    <w:rsid w:val="000324BE"/>
    <w:rsid w:val="00032822"/>
    <w:rsid w:val="0003371D"/>
    <w:rsid w:val="00033912"/>
    <w:rsid w:val="000369E3"/>
    <w:rsid w:val="00037A5A"/>
    <w:rsid w:val="000402F5"/>
    <w:rsid w:val="00040546"/>
    <w:rsid w:val="00040766"/>
    <w:rsid w:val="000415EC"/>
    <w:rsid w:val="000416A8"/>
    <w:rsid w:val="0004231F"/>
    <w:rsid w:val="000425C2"/>
    <w:rsid w:val="00042E88"/>
    <w:rsid w:val="00044587"/>
    <w:rsid w:val="0004570E"/>
    <w:rsid w:val="0004607F"/>
    <w:rsid w:val="00046198"/>
    <w:rsid w:val="000465CF"/>
    <w:rsid w:val="00046FE8"/>
    <w:rsid w:val="0004706A"/>
    <w:rsid w:val="00050FF6"/>
    <w:rsid w:val="00051C86"/>
    <w:rsid w:val="00051F1A"/>
    <w:rsid w:val="00052390"/>
    <w:rsid w:val="00052A50"/>
    <w:rsid w:val="00052D0D"/>
    <w:rsid w:val="00052E0F"/>
    <w:rsid w:val="00053BFC"/>
    <w:rsid w:val="00054A4F"/>
    <w:rsid w:val="00054E55"/>
    <w:rsid w:val="00055533"/>
    <w:rsid w:val="00055E58"/>
    <w:rsid w:val="000560A6"/>
    <w:rsid w:val="00056A4F"/>
    <w:rsid w:val="00056E81"/>
    <w:rsid w:val="00056E87"/>
    <w:rsid w:val="00060379"/>
    <w:rsid w:val="000609ED"/>
    <w:rsid w:val="00060C6B"/>
    <w:rsid w:val="000614FE"/>
    <w:rsid w:val="00061800"/>
    <w:rsid w:val="00061D11"/>
    <w:rsid w:val="00061E7B"/>
    <w:rsid w:val="00062C52"/>
    <w:rsid w:val="00064E16"/>
    <w:rsid w:val="0006504C"/>
    <w:rsid w:val="00065698"/>
    <w:rsid w:val="00065DEB"/>
    <w:rsid w:val="000664C1"/>
    <w:rsid w:val="000664FE"/>
    <w:rsid w:val="00067A01"/>
    <w:rsid w:val="000708D6"/>
    <w:rsid w:val="00070BDF"/>
    <w:rsid w:val="00070F34"/>
    <w:rsid w:val="00071A97"/>
    <w:rsid w:val="000725C5"/>
    <w:rsid w:val="00072FCC"/>
    <w:rsid w:val="00073B0B"/>
    <w:rsid w:val="00073BAE"/>
    <w:rsid w:val="00074419"/>
    <w:rsid w:val="000752ED"/>
    <w:rsid w:val="000754FA"/>
    <w:rsid w:val="00075A6A"/>
    <w:rsid w:val="00077A2B"/>
    <w:rsid w:val="00077E18"/>
    <w:rsid w:val="00080735"/>
    <w:rsid w:val="000812CB"/>
    <w:rsid w:val="00081366"/>
    <w:rsid w:val="000813FF"/>
    <w:rsid w:val="000816E0"/>
    <w:rsid w:val="00081D1E"/>
    <w:rsid w:val="00082087"/>
    <w:rsid w:val="00082C82"/>
    <w:rsid w:val="0008373C"/>
    <w:rsid w:val="000844B9"/>
    <w:rsid w:val="000848C5"/>
    <w:rsid w:val="000865FE"/>
    <w:rsid w:val="00086BC7"/>
    <w:rsid w:val="00087034"/>
    <w:rsid w:val="00087D2B"/>
    <w:rsid w:val="000906D1"/>
    <w:rsid w:val="00090D09"/>
    <w:rsid w:val="00090E34"/>
    <w:rsid w:val="00091340"/>
    <w:rsid w:val="0009158D"/>
    <w:rsid w:val="0009195A"/>
    <w:rsid w:val="00093082"/>
    <w:rsid w:val="00093725"/>
    <w:rsid w:val="00093E88"/>
    <w:rsid w:val="00094C08"/>
    <w:rsid w:val="00095216"/>
    <w:rsid w:val="00096CF8"/>
    <w:rsid w:val="0009713C"/>
    <w:rsid w:val="00097440"/>
    <w:rsid w:val="000979BC"/>
    <w:rsid w:val="00097BE5"/>
    <w:rsid w:val="00097C2A"/>
    <w:rsid w:val="000A00DC"/>
    <w:rsid w:val="000A05E9"/>
    <w:rsid w:val="000A1053"/>
    <w:rsid w:val="000A1242"/>
    <w:rsid w:val="000A1461"/>
    <w:rsid w:val="000A19EA"/>
    <w:rsid w:val="000A26ED"/>
    <w:rsid w:val="000A325D"/>
    <w:rsid w:val="000A37FD"/>
    <w:rsid w:val="000A3A4D"/>
    <w:rsid w:val="000A3C73"/>
    <w:rsid w:val="000A434C"/>
    <w:rsid w:val="000A49A8"/>
    <w:rsid w:val="000A4A8E"/>
    <w:rsid w:val="000A5C13"/>
    <w:rsid w:val="000A6AFC"/>
    <w:rsid w:val="000A7103"/>
    <w:rsid w:val="000A77AC"/>
    <w:rsid w:val="000B0253"/>
    <w:rsid w:val="000B0EA3"/>
    <w:rsid w:val="000B137B"/>
    <w:rsid w:val="000B1915"/>
    <w:rsid w:val="000B1C72"/>
    <w:rsid w:val="000B1E5A"/>
    <w:rsid w:val="000B207A"/>
    <w:rsid w:val="000B31EC"/>
    <w:rsid w:val="000B4C77"/>
    <w:rsid w:val="000B5B9F"/>
    <w:rsid w:val="000B5FD3"/>
    <w:rsid w:val="000B6DF3"/>
    <w:rsid w:val="000B7103"/>
    <w:rsid w:val="000C01D4"/>
    <w:rsid w:val="000C030A"/>
    <w:rsid w:val="000C03A9"/>
    <w:rsid w:val="000C0537"/>
    <w:rsid w:val="000C0737"/>
    <w:rsid w:val="000C15E5"/>
    <w:rsid w:val="000C1C8E"/>
    <w:rsid w:val="000C3A86"/>
    <w:rsid w:val="000C3C7C"/>
    <w:rsid w:val="000C3DFA"/>
    <w:rsid w:val="000C3FC4"/>
    <w:rsid w:val="000C46CA"/>
    <w:rsid w:val="000C50D6"/>
    <w:rsid w:val="000C58AD"/>
    <w:rsid w:val="000C5FCD"/>
    <w:rsid w:val="000C604F"/>
    <w:rsid w:val="000C626E"/>
    <w:rsid w:val="000C6F5E"/>
    <w:rsid w:val="000C74F1"/>
    <w:rsid w:val="000C750B"/>
    <w:rsid w:val="000C7558"/>
    <w:rsid w:val="000C7968"/>
    <w:rsid w:val="000C7C8F"/>
    <w:rsid w:val="000D05F1"/>
    <w:rsid w:val="000D0D93"/>
    <w:rsid w:val="000D0FA7"/>
    <w:rsid w:val="000D1E25"/>
    <w:rsid w:val="000D3400"/>
    <w:rsid w:val="000D378E"/>
    <w:rsid w:val="000D3E33"/>
    <w:rsid w:val="000D4069"/>
    <w:rsid w:val="000D4A0D"/>
    <w:rsid w:val="000D504A"/>
    <w:rsid w:val="000D5A77"/>
    <w:rsid w:val="000D6403"/>
    <w:rsid w:val="000D6413"/>
    <w:rsid w:val="000D6C12"/>
    <w:rsid w:val="000D7A70"/>
    <w:rsid w:val="000D7E51"/>
    <w:rsid w:val="000E01E9"/>
    <w:rsid w:val="000E0751"/>
    <w:rsid w:val="000E0EC0"/>
    <w:rsid w:val="000E1CC4"/>
    <w:rsid w:val="000E2AE8"/>
    <w:rsid w:val="000E2D86"/>
    <w:rsid w:val="000E2F3D"/>
    <w:rsid w:val="000E2FA0"/>
    <w:rsid w:val="000E5163"/>
    <w:rsid w:val="000E5D63"/>
    <w:rsid w:val="000E611D"/>
    <w:rsid w:val="000E61FC"/>
    <w:rsid w:val="000E6274"/>
    <w:rsid w:val="000E63AF"/>
    <w:rsid w:val="000E6482"/>
    <w:rsid w:val="000E6A88"/>
    <w:rsid w:val="000F0204"/>
    <w:rsid w:val="000F0D41"/>
    <w:rsid w:val="000F0D48"/>
    <w:rsid w:val="000F1229"/>
    <w:rsid w:val="000F15E1"/>
    <w:rsid w:val="000F1F88"/>
    <w:rsid w:val="000F260C"/>
    <w:rsid w:val="000F3766"/>
    <w:rsid w:val="000F37A7"/>
    <w:rsid w:val="000F3D34"/>
    <w:rsid w:val="000F3F3B"/>
    <w:rsid w:val="000F4402"/>
    <w:rsid w:val="000F535A"/>
    <w:rsid w:val="000F66E8"/>
    <w:rsid w:val="000F682B"/>
    <w:rsid w:val="000F6DDF"/>
    <w:rsid w:val="000F7DFB"/>
    <w:rsid w:val="0010033E"/>
    <w:rsid w:val="00100923"/>
    <w:rsid w:val="00101027"/>
    <w:rsid w:val="001012C1"/>
    <w:rsid w:val="001013D1"/>
    <w:rsid w:val="001032D1"/>
    <w:rsid w:val="0010375F"/>
    <w:rsid w:val="00103D6D"/>
    <w:rsid w:val="001046D2"/>
    <w:rsid w:val="00106250"/>
    <w:rsid w:val="00106388"/>
    <w:rsid w:val="0010723E"/>
    <w:rsid w:val="001103F6"/>
    <w:rsid w:val="00111442"/>
    <w:rsid w:val="001117FB"/>
    <w:rsid w:val="00111854"/>
    <w:rsid w:val="00111BF9"/>
    <w:rsid w:val="00111E96"/>
    <w:rsid w:val="0011262C"/>
    <w:rsid w:val="00112A1F"/>
    <w:rsid w:val="00115A5F"/>
    <w:rsid w:val="00115AED"/>
    <w:rsid w:val="0011651E"/>
    <w:rsid w:val="00116CFD"/>
    <w:rsid w:val="0011762A"/>
    <w:rsid w:val="00117CCA"/>
    <w:rsid w:val="0012083F"/>
    <w:rsid w:val="00120CFD"/>
    <w:rsid w:val="00120E43"/>
    <w:rsid w:val="00120ECC"/>
    <w:rsid w:val="001219F1"/>
    <w:rsid w:val="001225E2"/>
    <w:rsid w:val="001227BE"/>
    <w:rsid w:val="00123632"/>
    <w:rsid w:val="0012413A"/>
    <w:rsid w:val="00124A0E"/>
    <w:rsid w:val="00124D3E"/>
    <w:rsid w:val="00124F5E"/>
    <w:rsid w:val="0012506D"/>
    <w:rsid w:val="0012567A"/>
    <w:rsid w:val="001257B1"/>
    <w:rsid w:val="00125A15"/>
    <w:rsid w:val="00125E6B"/>
    <w:rsid w:val="00126CC6"/>
    <w:rsid w:val="00126E76"/>
    <w:rsid w:val="00127962"/>
    <w:rsid w:val="00127FE2"/>
    <w:rsid w:val="00130118"/>
    <w:rsid w:val="00130BC5"/>
    <w:rsid w:val="00130F38"/>
    <w:rsid w:val="00130F55"/>
    <w:rsid w:val="00130F9B"/>
    <w:rsid w:val="001321A6"/>
    <w:rsid w:val="0013243C"/>
    <w:rsid w:val="0013244D"/>
    <w:rsid w:val="00132DB5"/>
    <w:rsid w:val="001335D5"/>
    <w:rsid w:val="0013365C"/>
    <w:rsid w:val="00133921"/>
    <w:rsid w:val="00133ADB"/>
    <w:rsid w:val="00133B8D"/>
    <w:rsid w:val="00133F45"/>
    <w:rsid w:val="00134162"/>
    <w:rsid w:val="00134394"/>
    <w:rsid w:val="0013481D"/>
    <w:rsid w:val="0013549E"/>
    <w:rsid w:val="00135D91"/>
    <w:rsid w:val="00135EE8"/>
    <w:rsid w:val="0013644A"/>
    <w:rsid w:val="0013645C"/>
    <w:rsid w:val="001365C7"/>
    <w:rsid w:val="0013734D"/>
    <w:rsid w:val="001379C4"/>
    <w:rsid w:val="00137A00"/>
    <w:rsid w:val="00137AD8"/>
    <w:rsid w:val="001406E0"/>
    <w:rsid w:val="001408E9"/>
    <w:rsid w:val="00140B09"/>
    <w:rsid w:val="00140CAA"/>
    <w:rsid w:val="001412D7"/>
    <w:rsid w:val="00141741"/>
    <w:rsid w:val="00141CE9"/>
    <w:rsid w:val="001422F9"/>
    <w:rsid w:val="0014348F"/>
    <w:rsid w:val="001436E4"/>
    <w:rsid w:val="00143A8A"/>
    <w:rsid w:val="00143CEC"/>
    <w:rsid w:val="00144F92"/>
    <w:rsid w:val="00144FEC"/>
    <w:rsid w:val="0014535F"/>
    <w:rsid w:val="001457F2"/>
    <w:rsid w:val="00145BD9"/>
    <w:rsid w:val="0014644E"/>
    <w:rsid w:val="00146BE4"/>
    <w:rsid w:val="00147401"/>
    <w:rsid w:val="00150DAC"/>
    <w:rsid w:val="00151003"/>
    <w:rsid w:val="001513AA"/>
    <w:rsid w:val="0015190A"/>
    <w:rsid w:val="00151C9E"/>
    <w:rsid w:val="00151CAD"/>
    <w:rsid w:val="0015246E"/>
    <w:rsid w:val="00152482"/>
    <w:rsid w:val="00152B0D"/>
    <w:rsid w:val="00153471"/>
    <w:rsid w:val="001534B2"/>
    <w:rsid w:val="00153B7D"/>
    <w:rsid w:val="001541FA"/>
    <w:rsid w:val="001543A8"/>
    <w:rsid w:val="0015443D"/>
    <w:rsid w:val="00154E43"/>
    <w:rsid w:val="001552D9"/>
    <w:rsid w:val="001554BD"/>
    <w:rsid w:val="00156153"/>
    <w:rsid w:val="001562CA"/>
    <w:rsid w:val="001566DA"/>
    <w:rsid w:val="001571B5"/>
    <w:rsid w:val="001573EB"/>
    <w:rsid w:val="0015791A"/>
    <w:rsid w:val="001601FD"/>
    <w:rsid w:val="00160471"/>
    <w:rsid w:val="00160492"/>
    <w:rsid w:val="00160A4E"/>
    <w:rsid w:val="00161105"/>
    <w:rsid w:val="00161326"/>
    <w:rsid w:val="001623C4"/>
    <w:rsid w:val="001635E4"/>
    <w:rsid w:val="0016382F"/>
    <w:rsid w:val="00163A07"/>
    <w:rsid w:val="00163A7C"/>
    <w:rsid w:val="0016426B"/>
    <w:rsid w:val="0016471D"/>
    <w:rsid w:val="00164D4A"/>
    <w:rsid w:val="00165744"/>
    <w:rsid w:val="00165853"/>
    <w:rsid w:val="00165989"/>
    <w:rsid w:val="00167039"/>
    <w:rsid w:val="00167046"/>
    <w:rsid w:val="0017026A"/>
    <w:rsid w:val="00171BD1"/>
    <w:rsid w:val="00173905"/>
    <w:rsid w:val="00174607"/>
    <w:rsid w:val="001749CE"/>
    <w:rsid w:val="001756FE"/>
    <w:rsid w:val="00175F7F"/>
    <w:rsid w:val="0017618F"/>
    <w:rsid w:val="00176D69"/>
    <w:rsid w:val="00180929"/>
    <w:rsid w:val="00180944"/>
    <w:rsid w:val="0018102F"/>
    <w:rsid w:val="001810BD"/>
    <w:rsid w:val="0018152F"/>
    <w:rsid w:val="00181822"/>
    <w:rsid w:val="001824E9"/>
    <w:rsid w:val="0018305C"/>
    <w:rsid w:val="0018324E"/>
    <w:rsid w:val="001832B2"/>
    <w:rsid w:val="0018359D"/>
    <w:rsid w:val="001838AB"/>
    <w:rsid w:val="00183D80"/>
    <w:rsid w:val="0018637E"/>
    <w:rsid w:val="0018650F"/>
    <w:rsid w:val="00186636"/>
    <w:rsid w:val="00186E5F"/>
    <w:rsid w:val="0019004C"/>
    <w:rsid w:val="001901F3"/>
    <w:rsid w:val="0019229F"/>
    <w:rsid w:val="00192571"/>
    <w:rsid w:val="00193FF7"/>
    <w:rsid w:val="00194818"/>
    <w:rsid w:val="00194DB5"/>
    <w:rsid w:val="00195D48"/>
    <w:rsid w:val="00196A22"/>
    <w:rsid w:val="001974B3"/>
    <w:rsid w:val="00197647"/>
    <w:rsid w:val="001A007B"/>
    <w:rsid w:val="001A0B55"/>
    <w:rsid w:val="001A0ED0"/>
    <w:rsid w:val="001A11C9"/>
    <w:rsid w:val="001A12DA"/>
    <w:rsid w:val="001A3511"/>
    <w:rsid w:val="001A3AB9"/>
    <w:rsid w:val="001A4CA6"/>
    <w:rsid w:val="001A50AB"/>
    <w:rsid w:val="001A558E"/>
    <w:rsid w:val="001A55B7"/>
    <w:rsid w:val="001A5BFA"/>
    <w:rsid w:val="001A653C"/>
    <w:rsid w:val="001A72D7"/>
    <w:rsid w:val="001B089C"/>
    <w:rsid w:val="001B0968"/>
    <w:rsid w:val="001B0E51"/>
    <w:rsid w:val="001B1414"/>
    <w:rsid w:val="001B1538"/>
    <w:rsid w:val="001B2697"/>
    <w:rsid w:val="001B3295"/>
    <w:rsid w:val="001B3516"/>
    <w:rsid w:val="001B4277"/>
    <w:rsid w:val="001B44CD"/>
    <w:rsid w:val="001B46BE"/>
    <w:rsid w:val="001B4F22"/>
    <w:rsid w:val="001B5986"/>
    <w:rsid w:val="001B6001"/>
    <w:rsid w:val="001B6441"/>
    <w:rsid w:val="001B667F"/>
    <w:rsid w:val="001B68B2"/>
    <w:rsid w:val="001B74E2"/>
    <w:rsid w:val="001C01F4"/>
    <w:rsid w:val="001C06A4"/>
    <w:rsid w:val="001C172F"/>
    <w:rsid w:val="001C1886"/>
    <w:rsid w:val="001C1A43"/>
    <w:rsid w:val="001C1A97"/>
    <w:rsid w:val="001C2D64"/>
    <w:rsid w:val="001C318C"/>
    <w:rsid w:val="001C3830"/>
    <w:rsid w:val="001C3C9D"/>
    <w:rsid w:val="001C3CE4"/>
    <w:rsid w:val="001C4451"/>
    <w:rsid w:val="001C47AF"/>
    <w:rsid w:val="001C656C"/>
    <w:rsid w:val="001C6EF7"/>
    <w:rsid w:val="001D04CE"/>
    <w:rsid w:val="001D1DC8"/>
    <w:rsid w:val="001D2216"/>
    <w:rsid w:val="001D2D71"/>
    <w:rsid w:val="001D2ECA"/>
    <w:rsid w:val="001D374F"/>
    <w:rsid w:val="001D3850"/>
    <w:rsid w:val="001D43E1"/>
    <w:rsid w:val="001D5820"/>
    <w:rsid w:val="001D5F8F"/>
    <w:rsid w:val="001D63DF"/>
    <w:rsid w:val="001D7C88"/>
    <w:rsid w:val="001E00ED"/>
    <w:rsid w:val="001E0AAA"/>
    <w:rsid w:val="001E0D24"/>
    <w:rsid w:val="001E0DBA"/>
    <w:rsid w:val="001E14DA"/>
    <w:rsid w:val="001E1843"/>
    <w:rsid w:val="001E18D9"/>
    <w:rsid w:val="001E1A99"/>
    <w:rsid w:val="001E2496"/>
    <w:rsid w:val="001E2BC4"/>
    <w:rsid w:val="001E2EF3"/>
    <w:rsid w:val="001E3645"/>
    <w:rsid w:val="001E4174"/>
    <w:rsid w:val="001E4401"/>
    <w:rsid w:val="001E4784"/>
    <w:rsid w:val="001E5384"/>
    <w:rsid w:val="001E5909"/>
    <w:rsid w:val="001E605F"/>
    <w:rsid w:val="001E62F0"/>
    <w:rsid w:val="001E65A2"/>
    <w:rsid w:val="001E69DB"/>
    <w:rsid w:val="001F0000"/>
    <w:rsid w:val="001F0211"/>
    <w:rsid w:val="001F029E"/>
    <w:rsid w:val="001F02C8"/>
    <w:rsid w:val="001F04EC"/>
    <w:rsid w:val="001F1497"/>
    <w:rsid w:val="001F1FC7"/>
    <w:rsid w:val="001F2A16"/>
    <w:rsid w:val="001F2B74"/>
    <w:rsid w:val="001F2BA2"/>
    <w:rsid w:val="001F3F3A"/>
    <w:rsid w:val="001F44E8"/>
    <w:rsid w:val="001F5C8A"/>
    <w:rsid w:val="001F5CF0"/>
    <w:rsid w:val="001F5F78"/>
    <w:rsid w:val="001F6215"/>
    <w:rsid w:val="001F767B"/>
    <w:rsid w:val="001F79CC"/>
    <w:rsid w:val="001F7DB0"/>
    <w:rsid w:val="001F7E00"/>
    <w:rsid w:val="00200289"/>
    <w:rsid w:val="00200B4C"/>
    <w:rsid w:val="00201530"/>
    <w:rsid w:val="00201A2D"/>
    <w:rsid w:val="00202462"/>
    <w:rsid w:val="00204067"/>
    <w:rsid w:val="00204B48"/>
    <w:rsid w:val="0020517B"/>
    <w:rsid w:val="00205381"/>
    <w:rsid w:val="00206000"/>
    <w:rsid w:val="0020614F"/>
    <w:rsid w:val="002063BE"/>
    <w:rsid w:val="0020683F"/>
    <w:rsid w:val="00206868"/>
    <w:rsid w:val="00206FD2"/>
    <w:rsid w:val="002076B2"/>
    <w:rsid w:val="0020793C"/>
    <w:rsid w:val="00207FEA"/>
    <w:rsid w:val="00210208"/>
    <w:rsid w:val="002103FA"/>
    <w:rsid w:val="00211476"/>
    <w:rsid w:val="00211CE8"/>
    <w:rsid w:val="00213943"/>
    <w:rsid w:val="002140D3"/>
    <w:rsid w:val="002141E9"/>
    <w:rsid w:val="002144C6"/>
    <w:rsid w:val="00214632"/>
    <w:rsid w:val="00214E6B"/>
    <w:rsid w:val="00214FE0"/>
    <w:rsid w:val="00215802"/>
    <w:rsid w:val="002158AF"/>
    <w:rsid w:val="00215FE4"/>
    <w:rsid w:val="002160FC"/>
    <w:rsid w:val="002168D2"/>
    <w:rsid w:val="00216924"/>
    <w:rsid w:val="0021700E"/>
    <w:rsid w:val="002205B3"/>
    <w:rsid w:val="00220611"/>
    <w:rsid w:val="00221699"/>
    <w:rsid w:val="00221F9D"/>
    <w:rsid w:val="00221FCA"/>
    <w:rsid w:val="002220B9"/>
    <w:rsid w:val="002226BB"/>
    <w:rsid w:val="00223787"/>
    <w:rsid w:val="00223B11"/>
    <w:rsid w:val="002247CE"/>
    <w:rsid w:val="00225859"/>
    <w:rsid w:val="00225C4D"/>
    <w:rsid w:val="0022601F"/>
    <w:rsid w:val="00226EAB"/>
    <w:rsid w:val="0022765B"/>
    <w:rsid w:val="0022799A"/>
    <w:rsid w:val="00227CF1"/>
    <w:rsid w:val="00230052"/>
    <w:rsid w:val="0023174E"/>
    <w:rsid w:val="002322F8"/>
    <w:rsid w:val="0023246C"/>
    <w:rsid w:val="00233387"/>
    <w:rsid w:val="00234617"/>
    <w:rsid w:val="00235D67"/>
    <w:rsid w:val="00236112"/>
    <w:rsid w:val="00236C65"/>
    <w:rsid w:val="00236F80"/>
    <w:rsid w:val="002378A5"/>
    <w:rsid w:val="002407EB"/>
    <w:rsid w:val="00240A6E"/>
    <w:rsid w:val="00240E06"/>
    <w:rsid w:val="00241CC8"/>
    <w:rsid w:val="002429E1"/>
    <w:rsid w:val="00242CA4"/>
    <w:rsid w:val="0024428C"/>
    <w:rsid w:val="0024492A"/>
    <w:rsid w:val="002450EE"/>
    <w:rsid w:val="00245396"/>
    <w:rsid w:val="00246319"/>
    <w:rsid w:val="00246866"/>
    <w:rsid w:val="00246AF7"/>
    <w:rsid w:val="00246B70"/>
    <w:rsid w:val="00246C30"/>
    <w:rsid w:val="00247AEE"/>
    <w:rsid w:val="00247E5A"/>
    <w:rsid w:val="002509A7"/>
    <w:rsid w:val="00250EF5"/>
    <w:rsid w:val="002512D3"/>
    <w:rsid w:val="00251FD2"/>
    <w:rsid w:val="00252121"/>
    <w:rsid w:val="002529A7"/>
    <w:rsid w:val="0025472D"/>
    <w:rsid w:val="00254987"/>
    <w:rsid w:val="00254DD1"/>
    <w:rsid w:val="0025515D"/>
    <w:rsid w:val="00255165"/>
    <w:rsid w:val="00255562"/>
    <w:rsid w:val="002560A1"/>
    <w:rsid w:val="002560D3"/>
    <w:rsid w:val="00256396"/>
    <w:rsid w:val="00256A29"/>
    <w:rsid w:val="002574B5"/>
    <w:rsid w:val="00257661"/>
    <w:rsid w:val="0026017C"/>
    <w:rsid w:val="0026057C"/>
    <w:rsid w:val="00264D98"/>
    <w:rsid w:val="00265287"/>
    <w:rsid w:val="00265862"/>
    <w:rsid w:val="002663A8"/>
    <w:rsid w:val="002664C0"/>
    <w:rsid w:val="00267184"/>
    <w:rsid w:val="00267BBC"/>
    <w:rsid w:val="00267FCF"/>
    <w:rsid w:val="002712AC"/>
    <w:rsid w:val="00271456"/>
    <w:rsid w:val="00272C93"/>
    <w:rsid w:val="00272F92"/>
    <w:rsid w:val="002730ED"/>
    <w:rsid w:val="00273184"/>
    <w:rsid w:val="002736BA"/>
    <w:rsid w:val="002752D5"/>
    <w:rsid w:val="00275FF6"/>
    <w:rsid w:val="002772B8"/>
    <w:rsid w:val="00277482"/>
    <w:rsid w:val="002801FE"/>
    <w:rsid w:val="002803C3"/>
    <w:rsid w:val="0028080D"/>
    <w:rsid w:val="00280985"/>
    <w:rsid w:val="00282573"/>
    <w:rsid w:val="00282C60"/>
    <w:rsid w:val="002831CB"/>
    <w:rsid w:val="0028325E"/>
    <w:rsid w:val="00284365"/>
    <w:rsid w:val="00284F1F"/>
    <w:rsid w:val="002854F6"/>
    <w:rsid w:val="002861B7"/>
    <w:rsid w:val="002868C3"/>
    <w:rsid w:val="00286FCA"/>
    <w:rsid w:val="00287048"/>
    <w:rsid w:val="002872E1"/>
    <w:rsid w:val="00287A8A"/>
    <w:rsid w:val="00290649"/>
    <w:rsid w:val="00290CCB"/>
    <w:rsid w:val="002912FE"/>
    <w:rsid w:val="00291EC1"/>
    <w:rsid w:val="0029244B"/>
    <w:rsid w:val="002926D5"/>
    <w:rsid w:val="00292B8B"/>
    <w:rsid w:val="00292E49"/>
    <w:rsid w:val="0029384D"/>
    <w:rsid w:val="0029428D"/>
    <w:rsid w:val="002942F2"/>
    <w:rsid w:val="002951DC"/>
    <w:rsid w:val="00295210"/>
    <w:rsid w:val="00295D57"/>
    <w:rsid w:val="002964F5"/>
    <w:rsid w:val="0029694F"/>
    <w:rsid w:val="00297393"/>
    <w:rsid w:val="0029778D"/>
    <w:rsid w:val="002A00B5"/>
    <w:rsid w:val="002A0D5C"/>
    <w:rsid w:val="002A25E5"/>
    <w:rsid w:val="002A3D48"/>
    <w:rsid w:val="002A4336"/>
    <w:rsid w:val="002A43A9"/>
    <w:rsid w:val="002A48D3"/>
    <w:rsid w:val="002A4D5C"/>
    <w:rsid w:val="002A5544"/>
    <w:rsid w:val="002A5806"/>
    <w:rsid w:val="002A6410"/>
    <w:rsid w:val="002A6BC8"/>
    <w:rsid w:val="002A7DF0"/>
    <w:rsid w:val="002B0E40"/>
    <w:rsid w:val="002B1C0E"/>
    <w:rsid w:val="002B2431"/>
    <w:rsid w:val="002B24AE"/>
    <w:rsid w:val="002B2B37"/>
    <w:rsid w:val="002B3844"/>
    <w:rsid w:val="002B3882"/>
    <w:rsid w:val="002B3CAA"/>
    <w:rsid w:val="002B3FC4"/>
    <w:rsid w:val="002B4614"/>
    <w:rsid w:val="002B50A1"/>
    <w:rsid w:val="002B5563"/>
    <w:rsid w:val="002B5B4D"/>
    <w:rsid w:val="002B5F7F"/>
    <w:rsid w:val="002B7603"/>
    <w:rsid w:val="002B7838"/>
    <w:rsid w:val="002B7BF7"/>
    <w:rsid w:val="002B7E5E"/>
    <w:rsid w:val="002C01E3"/>
    <w:rsid w:val="002C058E"/>
    <w:rsid w:val="002C09CD"/>
    <w:rsid w:val="002C0A6A"/>
    <w:rsid w:val="002C0DE2"/>
    <w:rsid w:val="002C1048"/>
    <w:rsid w:val="002C1E4B"/>
    <w:rsid w:val="002C1F4C"/>
    <w:rsid w:val="002C2BD1"/>
    <w:rsid w:val="002C2DF7"/>
    <w:rsid w:val="002C2E5B"/>
    <w:rsid w:val="002C32ED"/>
    <w:rsid w:val="002C3CCC"/>
    <w:rsid w:val="002C4033"/>
    <w:rsid w:val="002C409C"/>
    <w:rsid w:val="002C43DA"/>
    <w:rsid w:val="002C5119"/>
    <w:rsid w:val="002C702C"/>
    <w:rsid w:val="002C7A7B"/>
    <w:rsid w:val="002D0598"/>
    <w:rsid w:val="002D06F1"/>
    <w:rsid w:val="002D1ABB"/>
    <w:rsid w:val="002D1F86"/>
    <w:rsid w:val="002D2485"/>
    <w:rsid w:val="002D2535"/>
    <w:rsid w:val="002D2AF7"/>
    <w:rsid w:val="002D301A"/>
    <w:rsid w:val="002D35A4"/>
    <w:rsid w:val="002D37F5"/>
    <w:rsid w:val="002D3ACE"/>
    <w:rsid w:val="002D489D"/>
    <w:rsid w:val="002D4D08"/>
    <w:rsid w:val="002D5287"/>
    <w:rsid w:val="002D5858"/>
    <w:rsid w:val="002D5F8C"/>
    <w:rsid w:val="002D61B8"/>
    <w:rsid w:val="002D634D"/>
    <w:rsid w:val="002D69F4"/>
    <w:rsid w:val="002D6A27"/>
    <w:rsid w:val="002D6AA3"/>
    <w:rsid w:val="002E0566"/>
    <w:rsid w:val="002E097C"/>
    <w:rsid w:val="002E0B5E"/>
    <w:rsid w:val="002E18A5"/>
    <w:rsid w:val="002E1AC4"/>
    <w:rsid w:val="002E1C4E"/>
    <w:rsid w:val="002E1F57"/>
    <w:rsid w:val="002E235C"/>
    <w:rsid w:val="002E2477"/>
    <w:rsid w:val="002E24F4"/>
    <w:rsid w:val="002E3A00"/>
    <w:rsid w:val="002E3E08"/>
    <w:rsid w:val="002E3F4A"/>
    <w:rsid w:val="002E4346"/>
    <w:rsid w:val="002E5063"/>
    <w:rsid w:val="002E5687"/>
    <w:rsid w:val="002E65B2"/>
    <w:rsid w:val="002E71CA"/>
    <w:rsid w:val="002E7698"/>
    <w:rsid w:val="002F058A"/>
    <w:rsid w:val="002F14E4"/>
    <w:rsid w:val="002F1E5E"/>
    <w:rsid w:val="002F2AA9"/>
    <w:rsid w:val="002F2DB7"/>
    <w:rsid w:val="002F34FB"/>
    <w:rsid w:val="002F3E72"/>
    <w:rsid w:val="002F4248"/>
    <w:rsid w:val="002F457C"/>
    <w:rsid w:val="002F5E34"/>
    <w:rsid w:val="002F6263"/>
    <w:rsid w:val="002F69C2"/>
    <w:rsid w:val="002F6A00"/>
    <w:rsid w:val="002F6EA9"/>
    <w:rsid w:val="002F7261"/>
    <w:rsid w:val="002F77B4"/>
    <w:rsid w:val="003003A9"/>
    <w:rsid w:val="003005C2"/>
    <w:rsid w:val="00300DF8"/>
    <w:rsid w:val="003011AE"/>
    <w:rsid w:val="003015D5"/>
    <w:rsid w:val="00302B4B"/>
    <w:rsid w:val="0030345E"/>
    <w:rsid w:val="003035EA"/>
    <w:rsid w:val="00303D9F"/>
    <w:rsid w:val="00303F22"/>
    <w:rsid w:val="00304225"/>
    <w:rsid w:val="00304D6D"/>
    <w:rsid w:val="003050F5"/>
    <w:rsid w:val="00305710"/>
    <w:rsid w:val="00305A3B"/>
    <w:rsid w:val="00305B2D"/>
    <w:rsid w:val="00306CCA"/>
    <w:rsid w:val="00307A1E"/>
    <w:rsid w:val="00310682"/>
    <w:rsid w:val="00310E47"/>
    <w:rsid w:val="003111A2"/>
    <w:rsid w:val="00312856"/>
    <w:rsid w:val="00312878"/>
    <w:rsid w:val="00312B5B"/>
    <w:rsid w:val="0031472B"/>
    <w:rsid w:val="00315C12"/>
    <w:rsid w:val="003168C6"/>
    <w:rsid w:val="00316CAD"/>
    <w:rsid w:val="00316CCC"/>
    <w:rsid w:val="003177DC"/>
    <w:rsid w:val="00317947"/>
    <w:rsid w:val="00320E89"/>
    <w:rsid w:val="00321D1B"/>
    <w:rsid w:val="003228F3"/>
    <w:rsid w:val="00322C11"/>
    <w:rsid w:val="00322D99"/>
    <w:rsid w:val="00322EA3"/>
    <w:rsid w:val="003230D4"/>
    <w:rsid w:val="0032459B"/>
    <w:rsid w:val="00324FDD"/>
    <w:rsid w:val="00325AE1"/>
    <w:rsid w:val="00327AF2"/>
    <w:rsid w:val="0033090F"/>
    <w:rsid w:val="00330BCD"/>
    <w:rsid w:val="00330C4E"/>
    <w:rsid w:val="0033137B"/>
    <w:rsid w:val="003319C3"/>
    <w:rsid w:val="00332AB2"/>
    <w:rsid w:val="00332CE8"/>
    <w:rsid w:val="00333DB3"/>
    <w:rsid w:val="003342D1"/>
    <w:rsid w:val="0033450A"/>
    <w:rsid w:val="0033511B"/>
    <w:rsid w:val="003351AA"/>
    <w:rsid w:val="003352D6"/>
    <w:rsid w:val="00335AB8"/>
    <w:rsid w:val="003360B0"/>
    <w:rsid w:val="00337971"/>
    <w:rsid w:val="00340073"/>
    <w:rsid w:val="003419E2"/>
    <w:rsid w:val="00341B02"/>
    <w:rsid w:val="00342E40"/>
    <w:rsid w:val="003435BB"/>
    <w:rsid w:val="00344486"/>
    <w:rsid w:val="00344EFD"/>
    <w:rsid w:val="00345119"/>
    <w:rsid w:val="0034517C"/>
    <w:rsid w:val="0034577A"/>
    <w:rsid w:val="00345993"/>
    <w:rsid w:val="003469B6"/>
    <w:rsid w:val="00346EDE"/>
    <w:rsid w:val="003471A8"/>
    <w:rsid w:val="00347A73"/>
    <w:rsid w:val="00347B0D"/>
    <w:rsid w:val="00350BDA"/>
    <w:rsid w:val="00350DB1"/>
    <w:rsid w:val="0035121D"/>
    <w:rsid w:val="0035186B"/>
    <w:rsid w:val="00351877"/>
    <w:rsid w:val="00351909"/>
    <w:rsid w:val="00351AC9"/>
    <w:rsid w:val="0035257D"/>
    <w:rsid w:val="00352EAA"/>
    <w:rsid w:val="00353FBC"/>
    <w:rsid w:val="0035494F"/>
    <w:rsid w:val="00354A26"/>
    <w:rsid w:val="003566BE"/>
    <w:rsid w:val="00357DA2"/>
    <w:rsid w:val="003600EE"/>
    <w:rsid w:val="00361096"/>
    <w:rsid w:val="00361667"/>
    <w:rsid w:val="003618F9"/>
    <w:rsid w:val="0036193C"/>
    <w:rsid w:val="00361FAA"/>
    <w:rsid w:val="003620B9"/>
    <w:rsid w:val="003629D0"/>
    <w:rsid w:val="00362A7C"/>
    <w:rsid w:val="00363BDC"/>
    <w:rsid w:val="00363D4A"/>
    <w:rsid w:val="00364620"/>
    <w:rsid w:val="003646FB"/>
    <w:rsid w:val="00365383"/>
    <w:rsid w:val="00365701"/>
    <w:rsid w:val="0036571B"/>
    <w:rsid w:val="003659FB"/>
    <w:rsid w:val="00366000"/>
    <w:rsid w:val="00367C1F"/>
    <w:rsid w:val="00367FFD"/>
    <w:rsid w:val="00371B24"/>
    <w:rsid w:val="00371FD6"/>
    <w:rsid w:val="0037220E"/>
    <w:rsid w:val="00372365"/>
    <w:rsid w:val="00373532"/>
    <w:rsid w:val="003736DB"/>
    <w:rsid w:val="00373AA7"/>
    <w:rsid w:val="00373D20"/>
    <w:rsid w:val="00373E28"/>
    <w:rsid w:val="00373F6E"/>
    <w:rsid w:val="0037417D"/>
    <w:rsid w:val="0037451F"/>
    <w:rsid w:val="003745D9"/>
    <w:rsid w:val="00374876"/>
    <w:rsid w:val="003749EF"/>
    <w:rsid w:val="00374F1B"/>
    <w:rsid w:val="00375B34"/>
    <w:rsid w:val="00376A5C"/>
    <w:rsid w:val="00380561"/>
    <w:rsid w:val="003810C0"/>
    <w:rsid w:val="00381C20"/>
    <w:rsid w:val="00381D26"/>
    <w:rsid w:val="003829C4"/>
    <w:rsid w:val="00382A19"/>
    <w:rsid w:val="00383079"/>
    <w:rsid w:val="00384D15"/>
    <w:rsid w:val="00385A41"/>
    <w:rsid w:val="00385B61"/>
    <w:rsid w:val="003869D5"/>
    <w:rsid w:val="00386A3F"/>
    <w:rsid w:val="00386BE7"/>
    <w:rsid w:val="00387836"/>
    <w:rsid w:val="00387CF5"/>
    <w:rsid w:val="00387F1A"/>
    <w:rsid w:val="0039047B"/>
    <w:rsid w:val="0039054F"/>
    <w:rsid w:val="00390A1F"/>
    <w:rsid w:val="00392F4A"/>
    <w:rsid w:val="003967CD"/>
    <w:rsid w:val="00396A99"/>
    <w:rsid w:val="00396A9A"/>
    <w:rsid w:val="003975D7"/>
    <w:rsid w:val="00397747"/>
    <w:rsid w:val="00397925"/>
    <w:rsid w:val="003979FD"/>
    <w:rsid w:val="00397A13"/>
    <w:rsid w:val="00397D51"/>
    <w:rsid w:val="00397DCD"/>
    <w:rsid w:val="003A001F"/>
    <w:rsid w:val="003A07A0"/>
    <w:rsid w:val="003A0DA8"/>
    <w:rsid w:val="003A0DBE"/>
    <w:rsid w:val="003A0FC4"/>
    <w:rsid w:val="003A14FB"/>
    <w:rsid w:val="003A1BAC"/>
    <w:rsid w:val="003A1D9E"/>
    <w:rsid w:val="003A22C6"/>
    <w:rsid w:val="003A2B28"/>
    <w:rsid w:val="003A2B77"/>
    <w:rsid w:val="003A4096"/>
    <w:rsid w:val="003A423C"/>
    <w:rsid w:val="003A5254"/>
    <w:rsid w:val="003A57A9"/>
    <w:rsid w:val="003A5AA5"/>
    <w:rsid w:val="003A5DCE"/>
    <w:rsid w:val="003A717F"/>
    <w:rsid w:val="003A72A1"/>
    <w:rsid w:val="003B06F6"/>
    <w:rsid w:val="003B0BAD"/>
    <w:rsid w:val="003B0BB1"/>
    <w:rsid w:val="003B0FAA"/>
    <w:rsid w:val="003B2390"/>
    <w:rsid w:val="003B25B2"/>
    <w:rsid w:val="003B288D"/>
    <w:rsid w:val="003B2E96"/>
    <w:rsid w:val="003B39B7"/>
    <w:rsid w:val="003B4D8B"/>
    <w:rsid w:val="003B5336"/>
    <w:rsid w:val="003B5A43"/>
    <w:rsid w:val="003B6316"/>
    <w:rsid w:val="003B65BF"/>
    <w:rsid w:val="003B7094"/>
    <w:rsid w:val="003B78B1"/>
    <w:rsid w:val="003B7E27"/>
    <w:rsid w:val="003C163C"/>
    <w:rsid w:val="003C16E0"/>
    <w:rsid w:val="003C1CA5"/>
    <w:rsid w:val="003C2091"/>
    <w:rsid w:val="003C256F"/>
    <w:rsid w:val="003C2BEF"/>
    <w:rsid w:val="003C3B7B"/>
    <w:rsid w:val="003C3CD6"/>
    <w:rsid w:val="003C45B9"/>
    <w:rsid w:val="003C491D"/>
    <w:rsid w:val="003C4CAE"/>
    <w:rsid w:val="003C51C5"/>
    <w:rsid w:val="003C5A8E"/>
    <w:rsid w:val="003C5B56"/>
    <w:rsid w:val="003C64CF"/>
    <w:rsid w:val="003C735A"/>
    <w:rsid w:val="003C786B"/>
    <w:rsid w:val="003C78ED"/>
    <w:rsid w:val="003C7C64"/>
    <w:rsid w:val="003D093C"/>
    <w:rsid w:val="003D1AF4"/>
    <w:rsid w:val="003D20C3"/>
    <w:rsid w:val="003D2560"/>
    <w:rsid w:val="003D3C19"/>
    <w:rsid w:val="003D3C7F"/>
    <w:rsid w:val="003D4048"/>
    <w:rsid w:val="003D41FE"/>
    <w:rsid w:val="003D4326"/>
    <w:rsid w:val="003D459E"/>
    <w:rsid w:val="003D4E27"/>
    <w:rsid w:val="003D50C9"/>
    <w:rsid w:val="003D5670"/>
    <w:rsid w:val="003D6588"/>
    <w:rsid w:val="003D6C8E"/>
    <w:rsid w:val="003D7A9F"/>
    <w:rsid w:val="003E000B"/>
    <w:rsid w:val="003E018C"/>
    <w:rsid w:val="003E06EA"/>
    <w:rsid w:val="003E08F6"/>
    <w:rsid w:val="003E121C"/>
    <w:rsid w:val="003E48BB"/>
    <w:rsid w:val="003E49EA"/>
    <w:rsid w:val="003E4DE3"/>
    <w:rsid w:val="003E4FDE"/>
    <w:rsid w:val="003E577F"/>
    <w:rsid w:val="003E5D48"/>
    <w:rsid w:val="003E6705"/>
    <w:rsid w:val="003E6763"/>
    <w:rsid w:val="003E6B45"/>
    <w:rsid w:val="003E7B27"/>
    <w:rsid w:val="003F0000"/>
    <w:rsid w:val="003F0575"/>
    <w:rsid w:val="003F126A"/>
    <w:rsid w:val="003F1A7C"/>
    <w:rsid w:val="003F1C72"/>
    <w:rsid w:val="003F2077"/>
    <w:rsid w:val="003F2B99"/>
    <w:rsid w:val="003F3196"/>
    <w:rsid w:val="003F3D1F"/>
    <w:rsid w:val="003F3E24"/>
    <w:rsid w:val="003F453A"/>
    <w:rsid w:val="003F4878"/>
    <w:rsid w:val="003F48A2"/>
    <w:rsid w:val="003F4B8B"/>
    <w:rsid w:val="003F4C56"/>
    <w:rsid w:val="003F4F70"/>
    <w:rsid w:val="003F5B07"/>
    <w:rsid w:val="003F6203"/>
    <w:rsid w:val="003F64FD"/>
    <w:rsid w:val="003F6B69"/>
    <w:rsid w:val="003F6B94"/>
    <w:rsid w:val="003F717C"/>
    <w:rsid w:val="003F7F52"/>
    <w:rsid w:val="00400057"/>
    <w:rsid w:val="00401608"/>
    <w:rsid w:val="004024BB"/>
    <w:rsid w:val="004027D9"/>
    <w:rsid w:val="0040375B"/>
    <w:rsid w:val="004039CD"/>
    <w:rsid w:val="00403CD6"/>
    <w:rsid w:val="00404607"/>
    <w:rsid w:val="00406904"/>
    <w:rsid w:val="00406F34"/>
    <w:rsid w:val="00407246"/>
    <w:rsid w:val="00407DB7"/>
    <w:rsid w:val="00407F9B"/>
    <w:rsid w:val="00411537"/>
    <w:rsid w:val="004120BD"/>
    <w:rsid w:val="00412487"/>
    <w:rsid w:val="0041256E"/>
    <w:rsid w:val="00413792"/>
    <w:rsid w:val="0041389F"/>
    <w:rsid w:val="00414553"/>
    <w:rsid w:val="00415023"/>
    <w:rsid w:val="004165DD"/>
    <w:rsid w:val="0041661E"/>
    <w:rsid w:val="00416ADF"/>
    <w:rsid w:val="00416F93"/>
    <w:rsid w:val="00417528"/>
    <w:rsid w:val="00420FAE"/>
    <w:rsid w:val="004212ED"/>
    <w:rsid w:val="00421584"/>
    <w:rsid w:val="00421BD8"/>
    <w:rsid w:val="00421EE5"/>
    <w:rsid w:val="004230E8"/>
    <w:rsid w:val="00424841"/>
    <w:rsid w:val="00425224"/>
    <w:rsid w:val="004253BE"/>
    <w:rsid w:val="004253F9"/>
    <w:rsid w:val="00425AD3"/>
    <w:rsid w:val="0042643B"/>
    <w:rsid w:val="00426D86"/>
    <w:rsid w:val="004305BA"/>
    <w:rsid w:val="00430D27"/>
    <w:rsid w:val="00430F90"/>
    <w:rsid w:val="00431630"/>
    <w:rsid w:val="00431CF3"/>
    <w:rsid w:val="00431D04"/>
    <w:rsid w:val="004329F9"/>
    <w:rsid w:val="004330F7"/>
    <w:rsid w:val="0043315F"/>
    <w:rsid w:val="004331C6"/>
    <w:rsid w:val="00433C20"/>
    <w:rsid w:val="00433C5F"/>
    <w:rsid w:val="00433EA1"/>
    <w:rsid w:val="004351FA"/>
    <w:rsid w:val="00435A10"/>
    <w:rsid w:val="00435F2B"/>
    <w:rsid w:val="004360E0"/>
    <w:rsid w:val="004361D2"/>
    <w:rsid w:val="004363B0"/>
    <w:rsid w:val="0043666E"/>
    <w:rsid w:val="00436690"/>
    <w:rsid w:val="00437502"/>
    <w:rsid w:val="0043794C"/>
    <w:rsid w:val="0044020F"/>
    <w:rsid w:val="00440FEA"/>
    <w:rsid w:val="00441611"/>
    <w:rsid w:val="00441A79"/>
    <w:rsid w:val="004429A7"/>
    <w:rsid w:val="00442A13"/>
    <w:rsid w:val="004432CB"/>
    <w:rsid w:val="004443FB"/>
    <w:rsid w:val="00444831"/>
    <w:rsid w:val="00444E62"/>
    <w:rsid w:val="00445667"/>
    <w:rsid w:val="004464C4"/>
    <w:rsid w:val="004465FE"/>
    <w:rsid w:val="004472DC"/>
    <w:rsid w:val="00450013"/>
    <w:rsid w:val="004503D5"/>
    <w:rsid w:val="004504C5"/>
    <w:rsid w:val="004507A3"/>
    <w:rsid w:val="00450BC5"/>
    <w:rsid w:val="00450DBC"/>
    <w:rsid w:val="004511A7"/>
    <w:rsid w:val="00451DBB"/>
    <w:rsid w:val="00452988"/>
    <w:rsid w:val="00454248"/>
    <w:rsid w:val="00455AD9"/>
    <w:rsid w:val="00455E0E"/>
    <w:rsid w:val="00455E17"/>
    <w:rsid w:val="00456D1F"/>
    <w:rsid w:val="00457879"/>
    <w:rsid w:val="00460132"/>
    <w:rsid w:val="0046167A"/>
    <w:rsid w:val="00461F0B"/>
    <w:rsid w:val="004620E1"/>
    <w:rsid w:val="00462AD4"/>
    <w:rsid w:val="00463FF9"/>
    <w:rsid w:val="004648A7"/>
    <w:rsid w:val="004648DC"/>
    <w:rsid w:val="00464E24"/>
    <w:rsid w:val="004652AE"/>
    <w:rsid w:val="00465485"/>
    <w:rsid w:val="004658DE"/>
    <w:rsid w:val="00466223"/>
    <w:rsid w:val="00466681"/>
    <w:rsid w:val="00470376"/>
    <w:rsid w:val="00470601"/>
    <w:rsid w:val="00470682"/>
    <w:rsid w:val="00470B25"/>
    <w:rsid w:val="004718A9"/>
    <w:rsid w:val="004719A9"/>
    <w:rsid w:val="00471C49"/>
    <w:rsid w:val="00471DC5"/>
    <w:rsid w:val="00472471"/>
    <w:rsid w:val="00472A3D"/>
    <w:rsid w:val="00472A81"/>
    <w:rsid w:val="00473AFA"/>
    <w:rsid w:val="00474197"/>
    <w:rsid w:val="004750BD"/>
    <w:rsid w:val="004763DA"/>
    <w:rsid w:val="00476ACD"/>
    <w:rsid w:val="0047745B"/>
    <w:rsid w:val="004777B1"/>
    <w:rsid w:val="00477E8A"/>
    <w:rsid w:val="0048012A"/>
    <w:rsid w:val="0048017E"/>
    <w:rsid w:val="004802F1"/>
    <w:rsid w:val="004806C8"/>
    <w:rsid w:val="00481B5B"/>
    <w:rsid w:val="00481F85"/>
    <w:rsid w:val="00482604"/>
    <w:rsid w:val="00482708"/>
    <w:rsid w:val="00482AAD"/>
    <w:rsid w:val="004835F6"/>
    <w:rsid w:val="004838D6"/>
    <w:rsid w:val="00483C75"/>
    <w:rsid w:val="00484219"/>
    <w:rsid w:val="004844BD"/>
    <w:rsid w:val="0048474F"/>
    <w:rsid w:val="00484BF2"/>
    <w:rsid w:val="00485641"/>
    <w:rsid w:val="00485716"/>
    <w:rsid w:val="00485F37"/>
    <w:rsid w:val="0048614B"/>
    <w:rsid w:val="00487FA4"/>
    <w:rsid w:val="00487FE4"/>
    <w:rsid w:val="00490D9A"/>
    <w:rsid w:val="0049172B"/>
    <w:rsid w:val="00492412"/>
    <w:rsid w:val="0049243E"/>
    <w:rsid w:val="0049254C"/>
    <w:rsid w:val="00492803"/>
    <w:rsid w:val="00492E46"/>
    <w:rsid w:val="00493106"/>
    <w:rsid w:val="00493191"/>
    <w:rsid w:val="00493991"/>
    <w:rsid w:val="00493E91"/>
    <w:rsid w:val="00495E01"/>
    <w:rsid w:val="004961B9"/>
    <w:rsid w:val="004969B9"/>
    <w:rsid w:val="00496BE1"/>
    <w:rsid w:val="00496D78"/>
    <w:rsid w:val="004979B3"/>
    <w:rsid w:val="004A0441"/>
    <w:rsid w:val="004A0497"/>
    <w:rsid w:val="004A05D4"/>
    <w:rsid w:val="004A083E"/>
    <w:rsid w:val="004A0EA2"/>
    <w:rsid w:val="004A1212"/>
    <w:rsid w:val="004A13E5"/>
    <w:rsid w:val="004A14D2"/>
    <w:rsid w:val="004A19A5"/>
    <w:rsid w:val="004A286E"/>
    <w:rsid w:val="004A2C41"/>
    <w:rsid w:val="004A3833"/>
    <w:rsid w:val="004A406B"/>
    <w:rsid w:val="004A4424"/>
    <w:rsid w:val="004A4F87"/>
    <w:rsid w:val="004A53C8"/>
    <w:rsid w:val="004A5A37"/>
    <w:rsid w:val="004A5BDF"/>
    <w:rsid w:val="004A5CC7"/>
    <w:rsid w:val="004A661D"/>
    <w:rsid w:val="004A6977"/>
    <w:rsid w:val="004A7144"/>
    <w:rsid w:val="004A7CD6"/>
    <w:rsid w:val="004B0379"/>
    <w:rsid w:val="004B1C1A"/>
    <w:rsid w:val="004B1C6F"/>
    <w:rsid w:val="004B2775"/>
    <w:rsid w:val="004B288E"/>
    <w:rsid w:val="004B39EC"/>
    <w:rsid w:val="004B3F00"/>
    <w:rsid w:val="004B42FA"/>
    <w:rsid w:val="004B44FD"/>
    <w:rsid w:val="004B494D"/>
    <w:rsid w:val="004B4D50"/>
    <w:rsid w:val="004B74A3"/>
    <w:rsid w:val="004B75E7"/>
    <w:rsid w:val="004B7BB4"/>
    <w:rsid w:val="004B7BF2"/>
    <w:rsid w:val="004C0852"/>
    <w:rsid w:val="004C0AA3"/>
    <w:rsid w:val="004C0DC4"/>
    <w:rsid w:val="004C1B6C"/>
    <w:rsid w:val="004C28B5"/>
    <w:rsid w:val="004C2A77"/>
    <w:rsid w:val="004C2E00"/>
    <w:rsid w:val="004C35FD"/>
    <w:rsid w:val="004C4036"/>
    <w:rsid w:val="004C4994"/>
    <w:rsid w:val="004C4B4E"/>
    <w:rsid w:val="004C52CF"/>
    <w:rsid w:val="004C5487"/>
    <w:rsid w:val="004C5742"/>
    <w:rsid w:val="004C5ED2"/>
    <w:rsid w:val="004C5F4F"/>
    <w:rsid w:val="004C66BB"/>
    <w:rsid w:val="004C731D"/>
    <w:rsid w:val="004C7A44"/>
    <w:rsid w:val="004D0D2C"/>
    <w:rsid w:val="004D1178"/>
    <w:rsid w:val="004D1E6E"/>
    <w:rsid w:val="004D2198"/>
    <w:rsid w:val="004D299C"/>
    <w:rsid w:val="004D2B6C"/>
    <w:rsid w:val="004D2DD1"/>
    <w:rsid w:val="004D2F17"/>
    <w:rsid w:val="004D379C"/>
    <w:rsid w:val="004D3CB2"/>
    <w:rsid w:val="004D4C61"/>
    <w:rsid w:val="004D51BF"/>
    <w:rsid w:val="004D58A8"/>
    <w:rsid w:val="004D5A4B"/>
    <w:rsid w:val="004D5D22"/>
    <w:rsid w:val="004D5D92"/>
    <w:rsid w:val="004D5F64"/>
    <w:rsid w:val="004D66B3"/>
    <w:rsid w:val="004D67E0"/>
    <w:rsid w:val="004D6A52"/>
    <w:rsid w:val="004D76C2"/>
    <w:rsid w:val="004D7EBF"/>
    <w:rsid w:val="004E07A9"/>
    <w:rsid w:val="004E08CA"/>
    <w:rsid w:val="004E128D"/>
    <w:rsid w:val="004E1444"/>
    <w:rsid w:val="004E35E2"/>
    <w:rsid w:val="004E3A79"/>
    <w:rsid w:val="004E47A3"/>
    <w:rsid w:val="004E5432"/>
    <w:rsid w:val="004E5A99"/>
    <w:rsid w:val="004E5B9B"/>
    <w:rsid w:val="004E642D"/>
    <w:rsid w:val="004E6533"/>
    <w:rsid w:val="004E6F17"/>
    <w:rsid w:val="004E72D3"/>
    <w:rsid w:val="004E75F7"/>
    <w:rsid w:val="004E7C1F"/>
    <w:rsid w:val="004F03C4"/>
    <w:rsid w:val="004F0824"/>
    <w:rsid w:val="004F0D41"/>
    <w:rsid w:val="004F1591"/>
    <w:rsid w:val="004F1A40"/>
    <w:rsid w:val="004F1DA3"/>
    <w:rsid w:val="004F2A2A"/>
    <w:rsid w:val="004F2C19"/>
    <w:rsid w:val="004F3B7A"/>
    <w:rsid w:val="004F3E49"/>
    <w:rsid w:val="004F5047"/>
    <w:rsid w:val="004F53B5"/>
    <w:rsid w:val="004F67B2"/>
    <w:rsid w:val="004F6959"/>
    <w:rsid w:val="004F78CA"/>
    <w:rsid w:val="0050026B"/>
    <w:rsid w:val="00500348"/>
    <w:rsid w:val="005006BA"/>
    <w:rsid w:val="00501236"/>
    <w:rsid w:val="005018EF"/>
    <w:rsid w:val="00501AF6"/>
    <w:rsid w:val="00501B09"/>
    <w:rsid w:val="00501E70"/>
    <w:rsid w:val="0050281B"/>
    <w:rsid w:val="00502A09"/>
    <w:rsid w:val="00502F70"/>
    <w:rsid w:val="00503532"/>
    <w:rsid w:val="00503F71"/>
    <w:rsid w:val="00505CDE"/>
    <w:rsid w:val="00505CED"/>
    <w:rsid w:val="00506812"/>
    <w:rsid w:val="00507519"/>
    <w:rsid w:val="00507675"/>
    <w:rsid w:val="00507B0E"/>
    <w:rsid w:val="00507EA8"/>
    <w:rsid w:val="00511487"/>
    <w:rsid w:val="0051207F"/>
    <w:rsid w:val="005121EE"/>
    <w:rsid w:val="00512471"/>
    <w:rsid w:val="005125CC"/>
    <w:rsid w:val="00512DAF"/>
    <w:rsid w:val="0051334A"/>
    <w:rsid w:val="005133BF"/>
    <w:rsid w:val="005139B1"/>
    <w:rsid w:val="00513AF4"/>
    <w:rsid w:val="00513B2C"/>
    <w:rsid w:val="005144C7"/>
    <w:rsid w:val="005145F6"/>
    <w:rsid w:val="00516A73"/>
    <w:rsid w:val="005177F1"/>
    <w:rsid w:val="00517856"/>
    <w:rsid w:val="00517CF7"/>
    <w:rsid w:val="00517F93"/>
    <w:rsid w:val="005200D5"/>
    <w:rsid w:val="00520719"/>
    <w:rsid w:val="0052112C"/>
    <w:rsid w:val="00521A19"/>
    <w:rsid w:val="00521CD1"/>
    <w:rsid w:val="00522BD7"/>
    <w:rsid w:val="00522FDB"/>
    <w:rsid w:val="0052309C"/>
    <w:rsid w:val="005234AF"/>
    <w:rsid w:val="0052439F"/>
    <w:rsid w:val="005243DD"/>
    <w:rsid w:val="005243FB"/>
    <w:rsid w:val="0052441C"/>
    <w:rsid w:val="005249CA"/>
    <w:rsid w:val="005252CF"/>
    <w:rsid w:val="00527C33"/>
    <w:rsid w:val="0053071C"/>
    <w:rsid w:val="00530B3A"/>
    <w:rsid w:val="00530C0A"/>
    <w:rsid w:val="0053144F"/>
    <w:rsid w:val="0053175A"/>
    <w:rsid w:val="00531943"/>
    <w:rsid w:val="00531AF4"/>
    <w:rsid w:val="00533DCB"/>
    <w:rsid w:val="00533E60"/>
    <w:rsid w:val="00533FD4"/>
    <w:rsid w:val="005346CD"/>
    <w:rsid w:val="00534A3F"/>
    <w:rsid w:val="00534A4C"/>
    <w:rsid w:val="00535135"/>
    <w:rsid w:val="00535B2B"/>
    <w:rsid w:val="00535F37"/>
    <w:rsid w:val="0053604C"/>
    <w:rsid w:val="00536379"/>
    <w:rsid w:val="00536A1D"/>
    <w:rsid w:val="00536A92"/>
    <w:rsid w:val="00536B98"/>
    <w:rsid w:val="00537049"/>
    <w:rsid w:val="005379E3"/>
    <w:rsid w:val="00537B8C"/>
    <w:rsid w:val="00537E4D"/>
    <w:rsid w:val="005401CC"/>
    <w:rsid w:val="005402C8"/>
    <w:rsid w:val="00541095"/>
    <w:rsid w:val="0054181D"/>
    <w:rsid w:val="00542C6C"/>
    <w:rsid w:val="005436C2"/>
    <w:rsid w:val="00545EB9"/>
    <w:rsid w:val="005464F1"/>
    <w:rsid w:val="005471C6"/>
    <w:rsid w:val="00547535"/>
    <w:rsid w:val="00550278"/>
    <w:rsid w:val="005505BD"/>
    <w:rsid w:val="0055060E"/>
    <w:rsid w:val="00550AE7"/>
    <w:rsid w:val="00550B14"/>
    <w:rsid w:val="00550DB5"/>
    <w:rsid w:val="00551026"/>
    <w:rsid w:val="00552249"/>
    <w:rsid w:val="00553B85"/>
    <w:rsid w:val="005541DF"/>
    <w:rsid w:val="005543F4"/>
    <w:rsid w:val="005546B8"/>
    <w:rsid w:val="00555710"/>
    <w:rsid w:val="005562D0"/>
    <w:rsid w:val="005568B9"/>
    <w:rsid w:val="00557700"/>
    <w:rsid w:val="005577E4"/>
    <w:rsid w:val="005602B0"/>
    <w:rsid w:val="005608A2"/>
    <w:rsid w:val="0056366D"/>
    <w:rsid w:val="005640C1"/>
    <w:rsid w:val="00564235"/>
    <w:rsid w:val="00564549"/>
    <w:rsid w:val="005647A2"/>
    <w:rsid w:val="005648D4"/>
    <w:rsid w:val="00565002"/>
    <w:rsid w:val="00565443"/>
    <w:rsid w:val="0056564C"/>
    <w:rsid w:val="00565703"/>
    <w:rsid w:val="00565836"/>
    <w:rsid w:val="00565E17"/>
    <w:rsid w:val="005662C6"/>
    <w:rsid w:val="0056633F"/>
    <w:rsid w:val="00567471"/>
    <w:rsid w:val="00567597"/>
    <w:rsid w:val="00567FCF"/>
    <w:rsid w:val="005701E9"/>
    <w:rsid w:val="005706C0"/>
    <w:rsid w:val="00570AA0"/>
    <w:rsid w:val="005712AC"/>
    <w:rsid w:val="005715CF"/>
    <w:rsid w:val="0057269B"/>
    <w:rsid w:val="005727BF"/>
    <w:rsid w:val="00572F9F"/>
    <w:rsid w:val="00573667"/>
    <w:rsid w:val="0057390B"/>
    <w:rsid w:val="0057393A"/>
    <w:rsid w:val="005739B6"/>
    <w:rsid w:val="00573AED"/>
    <w:rsid w:val="005740E7"/>
    <w:rsid w:val="00574517"/>
    <w:rsid w:val="00575A7A"/>
    <w:rsid w:val="0057606E"/>
    <w:rsid w:val="005764D7"/>
    <w:rsid w:val="00580144"/>
    <w:rsid w:val="00580959"/>
    <w:rsid w:val="00580F7C"/>
    <w:rsid w:val="005811C9"/>
    <w:rsid w:val="00581233"/>
    <w:rsid w:val="005818BF"/>
    <w:rsid w:val="00581D2F"/>
    <w:rsid w:val="00582713"/>
    <w:rsid w:val="005827E8"/>
    <w:rsid w:val="00582939"/>
    <w:rsid w:val="00582C9A"/>
    <w:rsid w:val="00582EEE"/>
    <w:rsid w:val="00582F01"/>
    <w:rsid w:val="00583C53"/>
    <w:rsid w:val="00583C8C"/>
    <w:rsid w:val="00584849"/>
    <w:rsid w:val="00584BFC"/>
    <w:rsid w:val="00584FF2"/>
    <w:rsid w:val="005868A9"/>
    <w:rsid w:val="00586D33"/>
    <w:rsid w:val="00587117"/>
    <w:rsid w:val="00587E98"/>
    <w:rsid w:val="00590640"/>
    <w:rsid w:val="0059120E"/>
    <w:rsid w:val="00591411"/>
    <w:rsid w:val="0059160D"/>
    <w:rsid w:val="00591A2E"/>
    <w:rsid w:val="00591CD9"/>
    <w:rsid w:val="00592C50"/>
    <w:rsid w:val="00593C78"/>
    <w:rsid w:val="0059409F"/>
    <w:rsid w:val="005944CC"/>
    <w:rsid w:val="005954F9"/>
    <w:rsid w:val="00595C08"/>
    <w:rsid w:val="005960A7"/>
    <w:rsid w:val="005965D4"/>
    <w:rsid w:val="0059679A"/>
    <w:rsid w:val="00596862"/>
    <w:rsid w:val="005969E9"/>
    <w:rsid w:val="00597658"/>
    <w:rsid w:val="005A02E3"/>
    <w:rsid w:val="005A0433"/>
    <w:rsid w:val="005A05B7"/>
    <w:rsid w:val="005A1AE7"/>
    <w:rsid w:val="005A1B4C"/>
    <w:rsid w:val="005A1D04"/>
    <w:rsid w:val="005A1F0E"/>
    <w:rsid w:val="005A222E"/>
    <w:rsid w:val="005A2D21"/>
    <w:rsid w:val="005A3252"/>
    <w:rsid w:val="005A34FC"/>
    <w:rsid w:val="005A550C"/>
    <w:rsid w:val="005A56CB"/>
    <w:rsid w:val="005A5AE6"/>
    <w:rsid w:val="005A65B8"/>
    <w:rsid w:val="005A686C"/>
    <w:rsid w:val="005A7208"/>
    <w:rsid w:val="005A755B"/>
    <w:rsid w:val="005A76BF"/>
    <w:rsid w:val="005A7831"/>
    <w:rsid w:val="005A791E"/>
    <w:rsid w:val="005A7DB3"/>
    <w:rsid w:val="005A7E28"/>
    <w:rsid w:val="005B0309"/>
    <w:rsid w:val="005B0FF0"/>
    <w:rsid w:val="005B1049"/>
    <w:rsid w:val="005B1144"/>
    <w:rsid w:val="005B35AA"/>
    <w:rsid w:val="005B3662"/>
    <w:rsid w:val="005B3A39"/>
    <w:rsid w:val="005B3C1B"/>
    <w:rsid w:val="005B3D9E"/>
    <w:rsid w:val="005B4E2D"/>
    <w:rsid w:val="005B590C"/>
    <w:rsid w:val="005B6F85"/>
    <w:rsid w:val="005B749A"/>
    <w:rsid w:val="005B7863"/>
    <w:rsid w:val="005B7BF3"/>
    <w:rsid w:val="005B7C4C"/>
    <w:rsid w:val="005C16F3"/>
    <w:rsid w:val="005C195B"/>
    <w:rsid w:val="005C1F65"/>
    <w:rsid w:val="005C226E"/>
    <w:rsid w:val="005C287C"/>
    <w:rsid w:val="005C4207"/>
    <w:rsid w:val="005C5252"/>
    <w:rsid w:val="005C69B1"/>
    <w:rsid w:val="005C6C69"/>
    <w:rsid w:val="005C7CA7"/>
    <w:rsid w:val="005C7F57"/>
    <w:rsid w:val="005D0436"/>
    <w:rsid w:val="005D0984"/>
    <w:rsid w:val="005D1DEB"/>
    <w:rsid w:val="005D20AA"/>
    <w:rsid w:val="005D2580"/>
    <w:rsid w:val="005D2872"/>
    <w:rsid w:val="005D31D3"/>
    <w:rsid w:val="005D330C"/>
    <w:rsid w:val="005D3A75"/>
    <w:rsid w:val="005D3CED"/>
    <w:rsid w:val="005D407C"/>
    <w:rsid w:val="005D421C"/>
    <w:rsid w:val="005D42A0"/>
    <w:rsid w:val="005D469A"/>
    <w:rsid w:val="005D5119"/>
    <w:rsid w:val="005D60AE"/>
    <w:rsid w:val="005D63EC"/>
    <w:rsid w:val="005D6509"/>
    <w:rsid w:val="005D6A46"/>
    <w:rsid w:val="005D6D55"/>
    <w:rsid w:val="005D72EE"/>
    <w:rsid w:val="005D7C84"/>
    <w:rsid w:val="005E119E"/>
    <w:rsid w:val="005E21A6"/>
    <w:rsid w:val="005E288C"/>
    <w:rsid w:val="005E28AB"/>
    <w:rsid w:val="005E2B0A"/>
    <w:rsid w:val="005E2C38"/>
    <w:rsid w:val="005E3CBA"/>
    <w:rsid w:val="005E4052"/>
    <w:rsid w:val="005E46C1"/>
    <w:rsid w:val="005E50DA"/>
    <w:rsid w:val="005E57C7"/>
    <w:rsid w:val="005E5860"/>
    <w:rsid w:val="005E5A50"/>
    <w:rsid w:val="005E7606"/>
    <w:rsid w:val="005F007F"/>
    <w:rsid w:val="005F132A"/>
    <w:rsid w:val="005F17F6"/>
    <w:rsid w:val="005F2387"/>
    <w:rsid w:val="005F2939"/>
    <w:rsid w:val="005F2D7E"/>
    <w:rsid w:val="005F34F9"/>
    <w:rsid w:val="005F4AC8"/>
    <w:rsid w:val="005F4B1B"/>
    <w:rsid w:val="005F4F38"/>
    <w:rsid w:val="005F644C"/>
    <w:rsid w:val="005F6AC1"/>
    <w:rsid w:val="005F7483"/>
    <w:rsid w:val="005F75BB"/>
    <w:rsid w:val="00600454"/>
    <w:rsid w:val="00600E36"/>
    <w:rsid w:val="00600EAC"/>
    <w:rsid w:val="00601538"/>
    <w:rsid w:val="00601932"/>
    <w:rsid w:val="00602AC1"/>
    <w:rsid w:val="00602D38"/>
    <w:rsid w:val="0060362E"/>
    <w:rsid w:val="00603E8F"/>
    <w:rsid w:val="00604064"/>
    <w:rsid w:val="006046FB"/>
    <w:rsid w:val="0060483C"/>
    <w:rsid w:val="00604C87"/>
    <w:rsid w:val="00604CDF"/>
    <w:rsid w:val="00604F00"/>
    <w:rsid w:val="0060579C"/>
    <w:rsid w:val="00605CA6"/>
    <w:rsid w:val="00605D58"/>
    <w:rsid w:val="0060609B"/>
    <w:rsid w:val="006074BD"/>
    <w:rsid w:val="00610762"/>
    <w:rsid w:val="00610EA6"/>
    <w:rsid w:val="0061100B"/>
    <w:rsid w:val="00611336"/>
    <w:rsid w:val="00612B78"/>
    <w:rsid w:val="00612D7B"/>
    <w:rsid w:val="00612EA7"/>
    <w:rsid w:val="00612EB2"/>
    <w:rsid w:val="006135B0"/>
    <w:rsid w:val="006136D3"/>
    <w:rsid w:val="006139EE"/>
    <w:rsid w:val="00613C1E"/>
    <w:rsid w:val="00614C76"/>
    <w:rsid w:val="00614EA7"/>
    <w:rsid w:val="00616C3A"/>
    <w:rsid w:val="0062021C"/>
    <w:rsid w:val="00620927"/>
    <w:rsid w:val="0062095A"/>
    <w:rsid w:val="006213C2"/>
    <w:rsid w:val="00621F6A"/>
    <w:rsid w:val="00623B4B"/>
    <w:rsid w:val="00623DC6"/>
    <w:rsid w:val="00624140"/>
    <w:rsid w:val="00624908"/>
    <w:rsid w:val="00624AF6"/>
    <w:rsid w:val="0062539B"/>
    <w:rsid w:val="006253A3"/>
    <w:rsid w:val="006255EB"/>
    <w:rsid w:val="00625672"/>
    <w:rsid w:val="0062634A"/>
    <w:rsid w:val="006266BF"/>
    <w:rsid w:val="00626AD4"/>
    <w:rsid w:val="00630402"/>
    <w:rsid w:val="0063050B"/>
    <w:rsid w:val="00630EF9"/>
    <w:rsid w:val="0063205E"/>
    <w:rsid w:val="00632451"/>
    <w:rsid w:val="00632564"/>
    <w:rsid w:val="00632A63"/>
    <w:rsid w:val="00633BB9"/>
    <w:rsid w:val="00633DBC"/>
    <w:rsid w:val="00633EE5"/>
    <w:rsid w:val="00634F0F"/>
    <w:rsid w:val="00635637"/>
    <w:rsid w:val="006359E3"/>
    <w:rsid w:val="00635FE8"/>
    <w:rsid w:val="006361C5"/>
    <w:rsid w:val="00636ACE"/>
    <w:rsid w:val="00636C3F"/>
    <w:rsid w:val="006371E8"/>
    <w:rsid w:val="00640965"/>
    <w:rsid w:val="00640BCE"/>
    <w:rsid w:val="00640FFC"/>
    <w:rsid w:val="006411F3"/>
    <w:rsid w:val="006417AE"/>
    <w:rsid w:val="0064195F"/>
    <w:rsid w:val="00641E1C"/>
    <w:rsid w:val="00643ACC"/>
    <w:rsid w:val="0064427B"/>
    <w:rsid w:val="006443B0"/>
    <w:rsid w:val="00645406"/>
    <w:rsid w:val="00645463"/>
    <w:rsid w:val="006460E5"/>
    <w:rsid w:val="006463C2"/>
    <w:rsid w:val="00646B78"/>
    <w:rsid w:val="006470D1"/>
    <w:rsid w:val="00647152"/>
    <w:rsid w:val="006472D3"/>
    <w:rsid w:val="006474E6"/>
    <w:rsid w:val="00647813"/>
    <w:rsid w:val="00647871"/>
    <w:rsid w:val="00647E24"/>
    <w:rsid w:val="00650218"/>
    <w:rsid w:val="006506AF"/>
    <w:rsid w:val="00650807"/>
    <w:rsid w:val="0065094F"/>
    <w:rsid w:val="00650B63"/>
    <w:rsid w:val="006511F9"/>
    <w:rsid w:val="00651CBF"/>
    <w:rsid w:val="0065224A"/>
    <w:rsid w:val="006528D1"/>
    <w:rsid w:val="00652A13"/>
    <w:rsid w:val="0065320D"/>
    <w:rsid w:val="006532DA"/>
    <w:rsid w:val="0065359B"/>
    <w:rsid w:val="00653773"/>
    <w:rsid w:val="00653C17"/>
    <w:rsid w:val="00653E1D"/>
    <w:rsid w:val="006540E5"/>
    <w:rsid w:val="00655F90"/>
    <w:rsid w:val="00656824"/>
    <w:rsid w:val="00656BFC"/>
    <w:rsid w:val="00656F26"/>
    <w:rsid w:val="00657636"/>
    <w:rsid w:val="00657769"/>
    <w:rsid w:val="00657A54"/>
    <w:rsid w:val="006601D7"/>
    <w:rsid w:val="00660539"/>
    <w:rsid w:val="00660749"/>
    <w:rsid w:val="00661106"/>
    <w:rsid w:val="00661CC1"/>
    <w:rsid w:val="0066292D"/>
    <w:rsid w:val="006633D4"/>
    <w:rsid w:val="0066419A"/>
    <w:rsid w:val="006647CB"/>
    <w:rsid w:val="0066491D"/>
    <w:rsid w:val="006655AF"/>
    <w:rsid w:val="006655BB"/>
    <w:rsid w:val="006656BF"/>
    <w:rsid w:val="00666114"/>
    <w:rsid w:val="00666143"/>
    <w:rsid w:val="00666E65"/>
    <w:rsid w:val="00667260"/>
    <w:rsid w:val="00667264"/>
    <w:rsid w:val="006679A5"/>
    <w:rsid w:val="0067067A"/>
    <w:rsid w:val="00670D1E"/>
    <w:rsid w:val="00670F76"/>
    <w:rsid w:val="006719BB"/>
    <w:rsid w:val="0067219B"/>
    <w:rsid w:val="006723AC"/>
    <w:rsid w:val="006725D0"/>
    <w:rsid w:val="00672A8B"/>
    <w:rsid w:val="006732BE"/>
    <w:rsid w:val="00674061"/>
    <w:rsid w:val="006740A4"/>
    <w:rsid w:val="00675604"/>
    <w:rsid w:val="006763E5"/>
    <w:rsid w:val="006769F7"/>
    <w:rsid w:val="00676FA6"/>
    <w:rsid w:val="006770B3"/>
    <w:rsid w:val="0068019A"/>
    <w:rsid w:val="00680962"/>
    <w:rsid w:val="00680B26"/>
    <w:rsid w:val="0068159F"/>
    <w:rsid w:val="00681770"/>
    <w:rsid w:val="00681785"/>
    <w:rsid w:val="00682140"/>
    <w:rsid w:val="00682729"/>
    <w:rsid w:val="006827E4"/>
    <w:rsid w:val="00682CC0"/>
    <w:rsid w:val="00682D2C"/>
    <w:rsid w:val="00682F0A"/>
    <w:rsid w:val="006834FE"/>
    <w:rsid w:val="006839C2"/>
    <w:rsid w:val="0068440D"/>
    <w:rsid w:val="00685031"/>
    <w:rsid w:val="00686C9E"/>
    <w:rsid w:val="00687496"/>
    <w:rsid w:val="006875FC"/>
    <w:rsid w:val="006876F9"/>
    <w:rsid w:val="00687E05"/>
    <w:rsid w:val="00690075"/>
    <w:rsid w:val="006900BF"/>
    <w:rsid w:val="00690488"/>
    <w:rsid w:val="0069062A"/>
    <w:rsid w:val="00692426"/>
    <w:rsid w:val="00693472"/>
    <w:rsid w:val="0069362D"/>
    <w:rsid w:val="00693C92"/>
    <w:rsid w:val="006944EF"/>
    <w:rsid w:val="0069456C"/>
    <w:rsid w:val="0069531E"/>
    <w:rsid w:val="006955B8"/>
    <w:rsid w:val="006957D2"/>
    <w:rsid w:val="006957DA"/>
    <w:rsid w:val="0069607A"/>
    <w:rsid w:val="006962CF"/>
    <w:rsid w:val="006963FA"/>
    <w:rsid w:val="00696943"/>
    <w:rsid w:val="00696EA1"/>
    <w:rsid w:val="00697605"/>
    <w:rsid w:val="0069768F"/>
    <w:rsid w:val="006A0164"/>
    <w:rsid w:val="006A0594"/>
    <w:rsid w:val="006A1503"/>
    <w:rsid w:val="006A16E3"/>
    <w:rsid w:val="006A1958"/>
    <w:rsid w:val="006A1BEE"/>
    <w:rsid w:val="006A2354"/>
    <w:rsid w:val="006A235D"/>
    <w:rsid w:val="006A26D5"/>
    <w:rsid w:val="006A2803"/>
    <w:rsid w:val="006A2EF6"/>
    <w:rsid w:val="006A5F6C"/>
    <w:rsid w:val="006A77EF"/>
    <w:rsid w:val="006A7817"/>
    <w:rsid w:val="006B02A1"/>
    <w:rsid w:val="006B0B40"/>
    <w:rsid w:val="006B119B"/>
    <w:rsid w:val="006B1205"/>
    <w:rsid w:val="006B183F"/>
    <w:rsid w:val="006B1E9A"/>
    <w:rsid w:val="006B39C0"/>
    <w:rsid w:val="006B3D0E"/>
    <w:rsid w:val="006B3F54"/>
    <w:rsid w:val="006B42FD"/>
    <w:rsid w:val="006B4A68"/>
    <w:rsid w:val="006B4D9E"/>
    <w:rsid w:val="006B4F37"/>
    <w:rsid w:val="006B6EB1"/>
    <w:rsid w:val="006B6F17"/>
    <w:rsid w:val="006B7640"/>
    <w:rsid w:val="006B7839"/>
    <w:rsid w:val="006C0C21"/>
    <w:rsid w:val="006C11B6"/>
    <w:rsid w:val="006C11F2"/>
    <w:rsid w:val="006C245C"/>
    <w:rsid w:val="006C2C5A"/>
    <w:rsid w:val="006C2F67"/>
    <w:rsid w:val="006C3391"/>
    <w:rsid w:val="006C34C2"/>
    <w:rsid w:val="006C443D"/>
    <w:rsid w:val="006C4479"/>
    <w:rsid w:val="006C488B"/>
    <w:rsid w:val="006C4B0F"/>
    <w:rsid w:val="006C4E2E"/>
    <w:rsid w:val="006C4E43"/>
    <w:rsid w:val="006C54F1"/>
    <w:rsid w:val="006C659A"/>
    <w:rsid w:val="006C66A4"/>
    <w:rsid w:val="006C746D"/>
    <w:rsid w:val="006C768B"/>
    <w:rsid w:val="006C7960"/>
    <w:rsid w:val="006C7F35"/>
    <w:rsid w:val="006D0015"/>
    <w:rsid w:val="006D1E06"/>
    <w:rsid w:val="006D2096"/>
    <w:rsid w:val="006D251F"/>
    <w:rsid w:val="006D2E1B"/>
    <w:rsid w:val="006D36BB"/>
    <w:rsid w:val="006D4A55"/>
    <w:rsid w:val="006D53A8"/>
    <w:rsid w:val="006D5AD7"/>
    <w:rsid w:val="006D62CD"/>
    <w:rsid w:val="006D677D"/>
    <w:rsid w:val="006D6C45"/>
    <w:rsid w:val="006D7205"/>
    <w:rsid w:val="006D742F"/>
    <w:rsid w:val="006D7937"/>
    <w:rsid w:val="006D7B10"/>
    <w:rsid w:val="006D7C5C"/>
    <w:rsid w:val="006E05DA"/>
    <w:rsid w:val="006E0EE1"/>
    <w:rsid w:val="006E13F6"/>
    <w:rsid w:val="006E1FFA"/>
    <w:rsid w:val="006E33AA"/>
    <w:rsid w:val="006E415B"/>
    <w:rsid w:val="006E4438"/>
    <w:rsid w:val="006E4725"/>
    <w:rsid w:val="006E4FD9"/>
    <w:rsid w:val="006E5845"/>
    <w:rsid w:val="006E5942"/>
    <w:rsid w:val="006E65AE"/>
    <w:rsid w:val="006E65B3"/>
    <w:rsid w:val="006E676D"/>
    <w:rsid w:val="006E6C1E"/>
    <w:rsid w:val="006E7EA1"/>
    <w:rsid w:val="006F0ABD"/>
    <w:rsid w:val="006F185E"/>
    <w:rsid w:val="006F1D47"/>
    <w:rsid w:val="006F1E51"/>
    <w:rsid w:val="006F2222"/>
    <w:rsid w:val="006F2503"/>
    <w:rsid w:val="006F253E"/>
    <w:rsid w:val="006F2D4E"/>
    <w:rsid w:val="006F379F"/>
    <w:rsid w:val="006F3B6C"/>
    <w:rsid w:val="006F4453"/>
    <w:rsid w:val="006F4CDD"/>
    <w:rsid w:val="006F6FE3"/>
    <w:rsid w:val="007004CF"/>
    <w:rsid w:val="00700BFF"/>
    <w:rsid w:val="0070214C"/>
    <w:rsid w:val="00702559"/>
    <w:rsid w:val="007026E5"/>
    <w:rsid w:val="00702B91"/>
    <w:rsid w:val="00702BC2"/>
    <w:rsid w:val="007037AD"/>
    <w:rsid w:val="007043BC"/>
    <w:rsid w:val="00704515"/>
    <w:rsid w:val="007048C3"/>
    <w:rsid w:val="007052D5"/>
    <w:rsid w:val="00705453"/>
    <w:rsid w:val="0070706D"/>
    <w:rsid w:val="00707AA9"/>
    <w:rsid w:val="00711CC7"/>
    <w:rsid w:val="00711FAC"/>
    <w:rsid w:val="00712015"/>
    <w:rsid w:val="00712865"/>
    <w:rsid w:val="00712F8D"/>
    <w:rsid w:val="00713294"/>
    <w:rsid w:val="007133C9"/>
    <w:rsid w:val="00713749"/>
    <w:rsid w:val="007142D8"/>
    <w:rsid w:val="007145C3"/>
    <w:rsid w:val="0071472F"/>
    <w:rsid w:val="00714C3C"/>
    <w:rsid w:val="0071500E"/>
    <w:rsid w:val="00715889"/>
    <w:rsid w:val="00715DEA"/>
    <w:rsid w:val="00716232"/>
    <w:rsid w:val="00716A4B"/>
    <w:rsid w:val="007172FE"/>
    <w:rsid w:val="00717376"/>
    <w:rsid w:val="00720FBC"/>
    <w:rsid w:val="00720FF9"/>
    <w:rsid w:val="00721EE4"/>
    <w:rsid w:val="00722AEC"/>
    <w:rsid w:val="00722BAE"/>
    <w:rsid w:val="0072306B"/>
    <w:rsid w:val="00724162"/>
    <w:rsid w:val="007250B8"/>
    <w:rsid w:val="00725A23"/>
    <w:rsid w:val="00725F0F"/>
    <w:rsid w:val="007267BA"/>
    <w:rsid w:val="00726934"/>
    <w:rsid w:val="00726AB7"/>
    <w:rsid w:val="00727448"/>
    <w:rsid w:val="00727950"/>
    <w:rsid w:val="00730385"/>
    <w:rsid w:val="0073152E"/>
    <w:rsid w:val="00731E1E"/>
    <w:rsid w:val="007320DE"/>
    <w:rsid w:val="0073258B"/>
    <w:rsid w:val="00733658"/>
    <w:rsid w:val="00733EA7"/>
    <w:rsid w:val="00734C18"/>
    <w:rsid w:val="00734D71"/>
    <w:rsid w:val="00734DBD"/>
    <w:rsid w:val="00735AEA"/>
    <w:rsid w:val="00735C76"/>
    <w:rsid w:val="007360BD"/>
    <w:rsid w:val="00736642"/>
    <w:rsid w:val="00736AFC"/>
    <w:rsid w:val="007376C0"/>
    <w:rsid w:val="00737E9C"/>
    <w:rsid w:val="0074037C"/>
    <w:rsid w:val="00740BCB"/>
    <w:rsid w:val="00740C5C"/>
    <w:rsid w:val="00740E73"/>
    <w:rsid w:val="007418AE"/>
    <w:rsid w:val="00741FC7"/>
    <w:rsid w:val="0074318F"/>
    <w:rsid w:val="00743BCE"/>
    <w:rsid w:val="00746762"/>
    <w:rsid w:val="00746A84"/>
    <w:rsid w:val="0074781F"/>
    <w:rsid w:val="00750883"/>
    <w:rsid w:val="00750FBE"/>
    <w:rsid w:val="00751400"/>
    <w:rsid w:val="007515EC"/>
    <w:rsid w:val="00753DCD"/>
    <w:rsid w:val="00754124"/>
    <w:rsid w:val="007542C0"/>
    <w:rsid w:val="00754EE2"/>
    <w:rsid w:val="00756204"/>
    <w:rsid w:val="007568FA"/>
    <w:rsid w:val="00756DE4"/>
    <w:rsid w:val="00756EB6"/>
    <w:rsid w:val="0075742C"/>
    <w:rsid w:val="0075747E"/>
    <w:rsid w:val="00757626"/>
    <w:rsid w:val="007578E2"/>
    <w:rsid w:val="00757F07"/>
    <w:rsid w:val="0076039A"/>
    <w:rsid w:val="007606FC"/>
    <w:rsid w:val="00762CEB"/>
    <w:rsid w:val="00763305"/>
    <w:rsid w:val="00763598"/>
    <w:rsid w:val="007637C0"/>
    <w:rsid w:val="00763890"/>
    <w:rsid w:val="007643C1"/>
    <w:rsid w:val="0076494C"/>
    <w:rsid w:val="0076538E"/>
    <w:rsid w:val="00765694"/>
    <w:rsid w:val="00765858"/>
    <w:rsid w:val="007658E3"/>
    <w:rsid w:val="00765D3C"/>
    <w:rsid w:val="0076775C"/>
    <w:rsid w:val="007679D8"/>
    <w:rsid w:val="00770107"/>
    <w:rsid w:val="00770139"/>
    <w:rsid w:val="00771268"/>
    <w:rsid w:val="00771BBF"/>
    <w:rsid w:val="00772AB8"/>
    <w:rsid w:val="007739A3"/>
    <w:rsid w:val="00773D19"/>
    <w:rsid w:val="0077477C"/>
    <w:rsid w:val="00775834"/>
    <w:rsid w:val="00776436"/>
    <w:rsid w:val="00777263"/>
    <w:rsid w:val="007775D1"/>
    <w:rsid w:val="00777B77"/>
    <w:rsid w:val="00777E55"/>
    <w:rsid w:val="0078012C"/>
    <w:rsid w:val="00780986"/>
    <w:rsid w:val="007825F6"/>
    <w:rsid w:val="007827A4"/>
    <w:rsid w:val="00783B79"/>
    <w:rsid w:val="00785B81"/>
    <w:rsid w:val="007860D5"/>
    <w:rsid w:val="007861E6"/>
    <w:rsid w:val="0078648E"/>
    <w:rsid w:val="007864D9"/>
    <w:rsid w:val="0078683D"/>
    <w:rsid w:val="007868AD"/>
    <w:rsid w:val="00786B76"/>
    <w:rsid w:val="00787929"/>
    <w:rsid w:val="00787C90"/>
    <w:rsid w:val="00787CB3"/>
    <w:rsid w:val="007905D1"/>
    <w:rsid w:val="00790B3F"/>
    <w:rsid w:val="007910C3"/>
    <w:rsid w:val="00791D08"/>
    <w:rsid w:val="007928F3"/>
    <w:rsid w:val="00792E39"/>
    <w:rsid w:val="00793253"/>
    <w:rsid w:val="00793306"/>
    <w:rsid w:val="0079339D"/>
    <w:rsid w:val="00793A53"/>
    <w:rsid w:val="00793E94"/>
    <w:rsid w:val="00794FE3"/>
    <w:rsid w:val="007951F0"/>
    <w:rsid w:val="007953B0"/>
    <w:rsid w:val="00795584"/>
    <w:rsid w:val="007961AF"/>
    <w:rsid w:val="00796DC5"/>
    <w:rsid w:val="007A0CE8"/>
    <w:rsid w:val="007A1C32"/>
    <w:rsid w:val="007A23B3"/>
    <w:rsid w:val="007A3035"/>
    <w:rsid w:val="007A349C"/>
    <w:rsid w:val="007A4BF6"/>
    <w:rsid w:val="007A4D88"/>
    <w:rsid w:val="007A6072"/>
    <w:rsid w:val="007A7036"/>
    <w:rsid w:val="007B2DE1"/>
    <w:rsid w:val="007B2DF1"/>
    <w:rsid w:val="007B352C"/>
    <w:rsid w:val="007B3D60"/>
    <w:rsid w:val="007B4EFF"/>
    <w:rsid w:val="007B4F70"/>
    <w:rsid w:val="007B53A6"/>
    <w:rsid w:val="007B54BD"/>
    <w:rsid w:val="007B5672"/>
    <w:rsid w:val="007B7267"/>
    <w:rsid w:val="007B7595"/>
    <w:rsid w:val="007B7710"/>
    <w:rsid w:val="007B7EA2"/>
    <w:rsid w:val="007C02CC"/>
    <w:rsid w:val="007C1432"/>
    <w:rsid w:val="007C1592"/>
    <w:rsid w:val="007C2380"/>
    <w:rsid w:val="007C2ED5"/>
    <w:rsid w:val="007C2F7C"/>
    <w:rsid w:val="007C3CCA"/>
    <w:rsid w:val="007C3FAC"/>
    <w:rsid w:val="007C55E5"/>
    <w:rsid w:val="007C6020"/>
    <w:rsid w:val="007C6549"/>
    <w:rsid w:val="007C6E92"/>
    <w:rsid w:val="007C7523"/>
    <w:rsid w:val="007D0241"/>
    <w:rsid w:val="007D0AD4"/>
    <w:rsid w:val="007D1AE2"/>
    <w:rsid w:val="007D1EF1"/>
    <w:rsid w:val="007D21F7"/>
    <w:rsid w:val="007D2514"/>
    <w:rsid w:val="007D2944"/>
    <w:rsid w:val="007D3DB5"/>
    <w:rsid w:val="007D41CC"/>
    <w:rsid w:val="007D4AC2"/>
    <w:rsid w:val="007D5178"/>
    <w:rsid w:val="007D555D"/>
    <w:rsid w:val="007D5BCE"/>
    <w:rsid w:val="007D5D55"/>
    <w:rsid w:val="007D63B7"/>
    <w:rsid w:val="007D6791"/>
    <w:rsid w:val="007D6F26"/>
    <w:rsid w:val="007D73B1"/>
    <w:rsid w:val="007D7687"/>
    <w:rsid w:val="007E03FB"/>
    <w:rsid w:val="007E0C97"/>
    <w:rsid w:val="007E0D9F"/>
    <w:rsid w:val="007E1020"/>
    <w:rsid w:val="007E1B72"/>
    <w:rsid w:val="007E2634"/>
    <w:rsid w:val="007E2E22"/>
    <w:rsid w:val="007E3030"/>
    <w:rsid w:val="007E30C6"/>
    <w:rsid w:val="007E342B"/>
    <w:rsid w:val="007E3DD2"/>
    <w:rsid w:val="007E412B"/>
    <w:rsid w:val="007E4338"/>
    <w:rsid w:val="007E465B"/>
    <w:rsid w:val="007E4B78"/>
    <w:rsid w:val="007E4EB8"/>
    <w:rsid w:val="007E52D9"/>
    <w:rsid w:val="007E558D"/>
    <w:rsid w:val="007E6D79"/>
    <w:rsid w:val="007E6FB2"/>
    <w:rsid w:val="007E72B0"/>
    <w:rsid w:val="007E76FE"/>
    <w:rsid w:val="007F0238"/>
    <w:rsid w:val="007F0794"/>
    <w:rsid w:val="007F17E6"/>
    <w:rsid w:val="007F1B45"/>
    <w:rsid w:val="007F2010"/>
    <w:rsid w:val="007F21FD"/>
    <w:rsid w:val="007F23D3"/>
    <w:rsid w:val="007F2B16"/>
    <w:rsid w:val="007F3154"/>
    <w:rsid w:val="007F6155"/>
    <w:rsid w:val="007F6D4A"/>
    <w:rsid w:val="007F7227"/>
    <w:rsid w:val="007F788E"/>
    <w:rsid w:val="007F7ED2"/>
    <w:rsid w:val="0080153E"/>
    <w:rsid w:val="00801CD1"/>
    <w:rsid w:val="0080315F"/>
    <w:rsid w:val="00803502"/>
    <w:rsid w:val="008036E2"/>
    <w:rsid w:val="0080374E"/>
    <w:rsid w:val="00803E5B"/>
    <w:rsid w:val="0080430C"/>
    <w:rsid w:val="008055F9"/>
    <w:rsid w:val="008057AA"/>
    <w:rsid w:val="00806064"/>
    <w:rsid w:val="008061EA"/>
    <w:rsid w:val="00806301"/>
    <w:rsid w:val="0080638A"/>
    <w:rsid w:val="00806CF0"/>
    <w:rsid w:val="0080760B"/>
    <w:rsid w:val="00807F70"/>
    <w:rsid w:val="0081005E"/>
    <w:rsid w:val="00810590"/>
    <w:rsid w:val="008117D6"/>
    <w:rsid w:val="00812754"/>
    <w:rsid w:val="008128EF"/>
    <w:rsid w:val="00812BC8"/>
    <w:rsid w:val="00812F52"/>
    <w:rsid w:val="0081312D"/>
    <w:rsid w:val="00813889"/>
    <w:rsid w:val="00813C39"/>
    <w:rsid w:val="00813ED7"/>
    <w:rsid w:val="00813FED"/>
    <w:rsid w:val="0081445F"/>
    <w:rsid w:val="008148B1"/>
    <w:rsid w:val="00815435"/>
    <w:rsid w:val="008155FC"/>
    <w:rsid w:val="00817265"/>
    <w:rsid w:val="008173A0"/>
    <w:rsid w:val="00817D50"/>
    <w:rsid w:val="00817E7E"/>
    <w:rsid w:val="008200EF"/>
    <w:rsid w:val="008200F5"/>
    <w:rsid w:val="0082031E"/>
    <w:rsid w:val="00820512"/>
    <w:rsid w:val="00820578"/>
    <w:rsid w:val="00820FAA"/>
    <w:rsid w:val="008215DE"/>
    <w:rsid w:val="008217EB"/>
    <w:rsid w:val="00821E86"/>
    <w:rsid w:val="008233C7"/>
    <w:rsid w:val="00823765"/>
    <w:rsid w:val="00823923"/>
    <w:rsid w:val="00823CC0"/>
    <w:rsid w:val="00823DD8"/>
    <w:rsid w:val="00824218"/>
    <w:rsid w:val="00824A50"/>
    <w:rsid w:val="00825B6B"/>
    <w:rsid w:val="00825FC4"/>
    <w:rsid w:val="00826B63"/>
    <w:rsid w:val="0083087B"/>
    <w:rsid w:val="00830AB7"/>
    <w:rsid w:val="00830D18"/>
    <w:rsid w:val="0083112F"/>
    <w:rsid w:val="00831D28"/>
    <w:rsid w:val="00831F27"/>
    <w:rsid w:val="008332E0"/>
    <w:rsid w:val="00833D7B"/>
    <w:rsid w:val="00835433"/>
    <w:rsid w:val="00835714"/>
    <w:rsid w:val="008357F5"/>
    <w:rsid w:val="00835FC8"/>
    <w:rsid w:val="008362EF"/>
    <w:rsid w:val="00836D06"/>
    <w:rsid w:val="008371F5"/>
    <w:rsid w:val="008372C0"/>
    <w:rsid w:val="00837C16"/>
    <w:rsid w:val="00840261"/>
    <w:rsid w:val="008404D6"/>
    <w:rsid w:val="0084114A"/>
    <w:rsid w:val="00841150"/>
    <w:rsid w:val="008419AD"/>
    <w:rsid w:val="008424E0"/>
    <w:rsid w:val="0084266D"/>
    <w:rsid w:val="008429BF"/>
    <w:rsid w:val="008439C2"/>
    <w:rsid w:val="00843FCF"/>
    <w:rsid w:val="00844F95"/>
    <w:rsid w:val="00845D48"/>
    <w:rsid w:val="00846355"/>
    <w:rsid w:val="0084647B"/>
    <w:rsid w:val="00846826"/>
    <w:rsid w:val="00846C17"/>
    <w:rsid w:val="00846E54"/>
    <w:rsid w:val="00847503"/>
    <w:rsid w:val="00847886"/>
    <w:rsid w:val="00847970"/>
    <w:rsid w:val="00847B8A"/>
    <w:rsid w:val="00850052"/>
    <w:rsid w:val="008502EF"/>
    <w:rsid w:val="00851250"/>
    <w:rsid w:val="00851EC1"/>
    <w:rsid w:val="008524D9"/>
    <w:rsid w:val="00853148"/>
    <w:rsid w:val="008541F4"/>
    <w:rsid w:val="00854B48"/>
    <w:rsid w:val="00855BC1"/>
    <w:rsid w:val="0085678E"/>
    <w:rsid w:val="00856F45"/>
    <w:rsid w:val="0085710A"/>
    <w:rsid w:val="00857919"/>
    <w:rsid w:val="008601AF"/>
    <w:rsid w:val="00860636"/>
    <w:rsid w:val="00860A4E"/>
    <w:rsid w:val="00861CF3"/>
    <w:rsid w:val="00862108"/>
    <w:rsid w:val="00862705"/>
    <w:rsid w:val="008628FC"/>
    <w:rsid w:val="00862AA6"/>
    <w:rsid w:val="00863227"/>
    <w:rsid w:val="00863347"/>
    <w:rsid w:val="00863B27"/>
    <w:rsid w:val="00863EF0"/>
    <w:rsid w:val="00863F86"/>
    <w:rsid w:val="008650E7"/>
    <w:rsid w:val="008664A6"/>
    <w:rsid w:val="00870078"/>
    <w:rsid w:val="00871B30"/>
    <w:rsid w:val="00871C40"/>
    <w:rsid w:val="00872427"/>
    <w:rsid w:val="00872740"/>
    <w:rsid w:val="00874C34"/>
    <w:rsid w:val="00875D12"/>
    <w:rsid w:val="00875F9E"/>
    <w:rsid w:val="008765F5"/>
    <w:rsid w:val="008766F2"/>
    <w:rsid w:val="00876A2D"/>
    <w:rsid w:val="008772F3"/>
    <w:rsid w:val="00877822"/>
    <w:rsid w:val="00877F8A"/>
    <w:rsid w:val="00880B62"/>
    <w:rsid w:val="00880EC9"/>
    <w:rsid w:val="0088106C"/>
    <w:rsid w:val="0088169D"/>
    <w:rsid w:val="00881A58"/>
    <w:rsid w:val="00881CCC"/>
    <w:rsid w:val="00882028"/>
    <w:rsid w:val="0088222A"/>
    <w:rsid w:val="00882446"/>
    <w:rsid w:val="00882C70"/>
    <w:rsid w:val="00882E98"/>
    <w:rsid w:val="008834ED"/>
    <w:rsid w:val="00883715"/>
    <w:rsid w:val="00883849"/>
    <w:rsid w:val="00884231"/>
    <w:rsid w:val="0088428C"/>
    <w:rsid w:val="008844F4"/>
    <w:rsid w:val="00884E48"/>
    <w:rsid w:val="00885418"/>
    <w:rsid w:val="00885D20"/>
    <w:rsid w:val="00885E2C"/>
    <w:rsid w:val="008862A9"/>
    <w:rsid w:val="00886D62"/>
    <w:rsid w:val="0088709F"/>
    <w:rsid w:val="008902B7"/>
    <w:rsid w:val="0089067F"/>
    <w:rsid w:val="00890DF0"/>
    <w:rsid w:val="00890ED5"/>
    <w:rsid w:val="008911A8"/>
    <w:rsid w:val="008919C5"/>
    <w:rsid w:val="00891F27"/>
    <w:rsid w:val="008920E1"/>
    <w:rsid w:val="00892264"/>
    <w:rsid w:val="008929A2"/>
    <w:rsid w:val="00892E05"/>
    <w:rsid w:val="0089329F"/>
    <w:rsid w:val="00893818"/>
    <w:rsid w:val="008939C9"/>
    <w:rsid w:val="0089409C"/>
    <w:rsid w:val="008947AC"/>
    <w:rsid w:val="00894A6B"/>
    <w:rsid w:val="00895483"/>
    <w:rsid w:val="008954BB"/>
    <w:rsid w:val="00895616"/>
    <w:rsid w:val="00895658"/>
    <w:rsid w:val="00895EC7"/>
    <w:rsid w:val="00896365"/>
    <w:rsid w:val="00896654"/>
    <w:rsid w:val="00896C12"/>
    <w:rsid w:val="00897002"/>
    <w:rsid w:val="00897E85"/>
    <w:rsid w:val="008A0812"/>
    <w:rsid w:val="008A0B69"/>
    <w:rsid w:val="008A1ABA"/>
    <w:rsid w:val="008A28DB"/>
    <w:rsid w:val="008A32D6"/>
    <w:rsid w:val="008A3554"/>
    <w:rsid w:val="008A5059"/>
    <w:rsid w:val="008A5086"/>
    <w:rsid w:val="008A58B7"/>
    <w:rsid w:val="008A5B43"/>
    <w:rsid w:val="008A5C16"/>
    <w:rsid w:val="008A6995"/>
    <w:rsid w:val="008A712A"/>
    <w:rsid w:val="008A7590"/>
    <w:rsid w:val="008B0321"/>
    <w:rsid w:val="008B073C"/>
    <w:rsid w:val="008B0BF7"/>
    <w:rsid w:val="008B10D9"/>
    <w:rsid w:val="008B1789"/>
    <w:rsid w:val="008B1A06"/>
    <w:rsid w:val="008B2969"/>
    <w:rsid w:val="008B2B1D"/>
    <w:rsid w:val="008B333D"/>
    <w:rsid w:val="008B43CA"/>
    <w:rsid w:val="008B442B"/>
    <w:rsid w:val="008B5BD2"/>
    <w:rsid w:val="008B5FE1"/>
    <w:rsid w:val="008B72E1"/>
    <w:rsid w:val="008B7B96"/>
    <w:rsid w:val="008C075A"/>
    <w:rsid w:val="008C0D05"/>
    <w:rsid w:val="008C1074"/>
    <w:rsid w:val="008C2DF3"/>
    <w:rsid w:val="008C37CB"/>
    <w:rsid w:val="008C487B"/>
    <w:rsid w:val="008C4B88"/>
    <w:rsid w:val="008C4CBE"/>
    <w:rsid w:val="008C5D4F"/>
    <w:rsid w:val="008C651F"/>
    <w:rsid w:val="008C6DB6"/>
    <w:rsid w:val="008C6FD8"/>
    <w:rsid w:val="008C78F2"/>
    <w:rsid w:val="008C7C40"/>
    <w:rsid w:val="008D0B50"/>
    <w:rsid w:val="008D0EDD"/>
    <w:rsid w:val="008D153D"/>
    <w:rsid w:val="008D153F"/>
    <w:rsid w:val="008D18F2"/>
    <w:rsid w:val="008D1BAE"/>
    <w:rsid w:val="008D1BD1"/>
    <w:rsid w:val="008D2087"/>
    <w:rsid w:val="008D365C"/>
    <w:rsid w:val="008D38E3"/>
    <w:rsid w:val="008D3A8F"/>
    <w:rsid w:val="008D4895"/>
    <w:rsid w:val="008D4AF6"/>
    <w:rsid w:val="008D4E14"/>
    <w:rsid w:val="008D54FB"/>
    <w:rsid w:val="008D594E"/>
    <w:rsid w:val="008D597B"/>
    <w:rsid w:val="008D6415"/>
    <w:rsid w:val="008D6D9B"/>
    <w:rsid w:val="008D702D"/>
    <w:rsid w:val="008E1042"/>
    <w:rsid w:val="008E15CB"/>
    <w:rsid w:val="008E1BD8"/>
    <w:rsid w:val="008E3CC7"/>
    <w:rsid w:val="008E54E6"/>
    <w:rsid w:val="008E5B88"/>
    <w:rsid w:val="008E5D71"/>
    <w:rsid w:val="008E620D"/>
    <w:rsid w:val="008E6296"/>
    <w:rsid w:val="008E6679"/>
    <w:rsid w:val="008E7095"/>
    <w:rsid w:val="008E746E"/>
    <w:rsid w:val="008E7A29"/>
    <w:rsid w:val="008F034C"/>
    <w:rsid w:val="008F123C"/>
    <w:rsid w:val="008F1D2E"/>
    <w:rsid w:val="008F26F6"/>
    <w:rsid w:val="008F27D0"/>
    <w:rsid w:val="008F2F32"/>
    <w:rsid w:val="008F3B93"/>
    <w:rsid w:val="008F3E4E"/>
    <w:rsid w:val="008F41B0"/>
    <w:rsid w:val="008F4CFF"/>
    <w:rsid w:val="008F536D"/>
    <w:rsid w:val="008F569E"/>
    <w:rsid w:val="008F5CC6"/>
    <w:rsid w:val="008F61EC"/>
    <w:rsid w:val="008F6FB3"/>
    <w:rsid w:val="008F7E8C"/>
    <w:rsid w:val="00900E46"/>
    <w:rsid w:val="00901994"/>
    <w:rsid w:val="00901FE7"/>
    <w:rsid w:val="009020A9"/>
    <w:rsid w:val="0090228C"/>
    <w:rsid w:val="009025A6"/>
    <w:rsid w:val="009026F9"/>
    <w:rsid w:val="0090364D"/>
    <w:rsid w:val="00903706"/>
    <w:rsid w:val="00903AD2"/>
    <w:rsid w:val="00903BB9"/>
    <w:rsid w:val="00903F9E"/>
    <w:rsid w:val="00904172"/>
    <w:rsid w:val="00905054"/>
    <w:rsid w:val="009052AF"/>
    <w:rsid w:val="00905382"/>
    <w:rsid w:val="009058C9"/>
    <w:rsid w:val="00905E91"/>
    <w:rsid w:val="009060CB"/>
    <w:rsid w:val="0090637A"/>
    <w:rsid w:val="00906C55"/>
    <w:rsid w:val="009078EC"/>
    <w:rsid w:val="009110F0"/>
    <w:rsid w:val="0091120F"/>
    <w:rsid w:val="009116F2"/>
    <w:rsid w:val="00911F70"/>
    <w:rsid w:val="00911FD8"/>
    <w:rsid w:val="00912765"/>
    <w:rsid w:val="009128B5"/>
    <w:rsid w:val="0091408C"/>
    <w:rsid w:val="00914419"/>
    <w:rsid w:val="00914D4B"/>
    <w:rsid w:val="00914DB2"/>
    <w:rsid w:val="0091510C"/>
    <w:rsid w:val="00916246"/>
    <w:rsid w:val="00916AD2"/>
    <w:rsid w:val="00917CFE"/>
    <w:rsid w:val="0092059E"/>
    <w:rsid w:val="009215B7"/>
    <w:rsid w:val="00921FAB"/>
    <w:rsid w:val="00922336"/>
    <w:rsid w:val="00922B03"/>
    <w:rsid w:val="00922E85"/>
    <w:rsid w:val="009233C1"/>
    <w:rsid w:val="00923AFB"/>
    <w:rsid w:val="00923C17"/>
    <w:rsid w:val="00926529"/>
    <w:rsid w:val="009274BD"/>
    <w:rsid w:val="009278EA"/>
    <w:rsid w:val="00930083"/>
    <w:rsid w:val="00930B06"/>
    <w:rsid w:val="00931255"/>
    <w:rsid w:val="0093242F"/>
    <w:rsid w:val="00932695"/>
    <w:rsid w:val="0093374F"/>
    <w:rsid w:val="0093428A"/>
    <w:rsid w:val="009343BF"/>
    <w:rsid w:val="009348BC"/>
    <w:rsid w:val="00935564"/>
    <w:rsid w:val="009357CF"/>
    <w:rsid w:val="009364BB"/>
    <w:rsid w:val="00936A5A"/>
    <w:rsid w:val="00937EB9"/>
    <w:rsid w:val="009407F9"/>
    <w:rsid w:val="00940AE6"/>
    <w:rsid w:val="00941A97"/>
    <w:rsid w:val="00941D9A"/>
    <w:rsid w:val="0094275B"/>
    <w:rsid w:val="00942B2C"/>
    <w:rsid w:val="00942C6D"/>
    <w:rsid w:val="00943DD6"/>
    <w:rsid w:val="00943F8C"/>
    <w:rsid w:val="0094503C"/>
    <w:rsid w:val="00945CAF"/>
    <w:rsid w:val="00946D2C"/>
    <w:rsid w:val="00946DED"/>
    <w:rsid w:val="0094743A"/>
    <w:rsid w:val="009474F0"/>
    <w:rsid w:val="00947BEC"/>
    <w:rsid w:val="00950850"/>
    <w:rsid w:val="00950B16"/>
    <w:rsid w:val="00950DA3"/>
    <w:rsid w:val="00952E37"/>
    <w:rsid w:val="009536B4"/>
    <w:rsid w:val="0095402F"/>
    <w:rsid w:val="0095474D"/>
    <w:rsid w:val="00954D38"/>
    <w:rsid w:val="00955263"/>
    <w:rsid w:val="00955587"/>
    <w:rsid w:val="009570AC"/>
    <w:rsid w:val="0096091E"/>
    <w:rsid w:val="00960B1B"/>
    <w:rsid w:val="00960C58"/>
    <w:rsid w:val="0096108D"/>
    <w:rsid w:val="009612DF"/>
    <w:rsid w:val="00961585"/>
    <w:rsid w:val="00963127"/>
    <w:rsid w:val="00963145"/>
    <w:rsid w:val="00965AA6"/>
    <w:rsid w:val="00965BAF"/>
    <w:rsid w:val="00965D8E"/>
    <w:rsid w:val="00965EA4"/>
    <w:rsid w:val="00966695"/>
    <w:rsid w:val="0096671A"/>
    <w:rsid w:val="00967222"/>
    <w:rsid w:val="0097003B"/>
    <w:rsid w:val="00971D5B"/>
    <w:rsid w:val="00972033"/>
    <w:rsid w:val="00973922"/>
    <w:rsid w:val="009742ED"/>
    <w:rsid w:val="00974923"/>
    <w:rsid w:val="00975F2B"/>
    <w:rsid w:val="00976FB1"/>
    <w:rsid w:val="00977D95"/>
    <w:rsid w:val="00980D7E"/>
    <w:rsid w:val="00981767"/>
    <w:rsid w:val="0098231E"/>
    <w:rsid w:val="009823D0"/>
    <w:rsid w:val="00982E3B"/>
    <w:rsid w:val="009833D0"/>
    <w:rsid w:val="00983A39"/>
    <w:rsid w:val="00983D3F"/>
    <w:rsid w:val="00983E40"/>
    <w:rsid w:val="00983FB7"/>
    <w:rsid w:val="009840CE"/>
    <w:rsid w:val="00984170"/>
    <w:rsid w:val="00984A23"/>
    <w:rsid w:val="00984DFF"/>
    <w:rsid w:val="0098548D"/>
    <w:rsid w:val="00985736"/>
    <w:rsid w:val="00985DC5"/>
    <w:rsid w:val="00985ED6"/>
    <w:rsid w:val="0098651B"/>
    <w:rsid w:val="00987327"/>
    <w:rsid w:val="00987B9E"/>
    <w:rsid w:val="00990E2C"/>
    <w:rsid w:val="009911C8"/>
    <w:rsid w:val="0099191A"/>
    <w:rsid w:val="00991F1F"/>
    <w:rsid w:val="0099229C"/>
    <w:rsid w:val="00992ADD"/>
    <w:rsid w:val="00992BE6"/>
    <w:rsid w:val="00992E03"/>
    <w:rsid w:val="00993658"/>
    <w:rsid w:val="0099377B"/>
    <w:rsid w:val="00993F05"/>
    <w:rsid w:val="00994CE4"/>
    <w:rsid w:val="0099501A"/>
    <w:rsid w:val="0099524C"/>
    <w:rsid w:val="00995DE5"/>
    <w:rsid w:val="00996046"/>
    <w:rsid w:val="00996A8C"/>
    <w:rsid w:val="00997038"/>
    <w:rsid w:val="009978F9"/>
    <w:rsid w:val="009A034A"/>
    <w:rsid w:val="009A0499"/>
    <w:rsid w:val="009A053E"/>
    <w:rsid w:val="009A07FC"/>
    <w:rsid w:val="009A0EA1"/>
    <w:rsid w:val="009A0F9F"/>
    <w:rsid w:val="009A18CF"/>
    <w:rsid w:val="009A1F5A"/>
    <w:rsid w:val="009A398D"/>
    <w:rsid w:val="009A6D13"/>
    <w:rsid w:val="009A6E73"/>
    <w:rsid w:val="009A70BF"/>
    <w:rsid w:val="009A70D3"/>
    <w:rsid w:val="009A7974"/>
    <w:rsid w:val="009B1E38"/>
    <w:rsid w:val="009B3684"/>
    <w:rsid w:val="009B4AE9"/>
    <w:rsid w:val="009B4E28"/>
    <w:rsid w:val="009B5BB2"/>
    <w:rsid w:val="009B6572"/>
    <w:rsid w:val="009B69A6"/>
    <w:rsid w:val="009B7C4F"/>
    <w:rsid w:val="009B7CE9"/>
    <w:rsid w:val="009C057C"/>
    <w:rsid w:val="009C0D12"/>
    <w:rsid w:val="009C0D5A"/>
    <w:rsid w:val="009C3437"/>
    <w:rsid w:val="009C3EE8"/>
    <w:rsid w:val="009C4292"/>
    <w:rsid w:val="009C67E9"/>
    <w:rsid w:val="009C68DC"/>
    <w:rsid w:val="009C7F88"/>
    <w:rsid w:val="009D057E"/>
    <w:rsid w:val="009D13EF"/>
    <w:rsid w:val="009D15E0"/>
    <w:rsid w:val="009D188E"/>
    <w:rsid w:val="009D2759"/>
    <w:rsid w:val="009D2CE1"/>
    <w:rsid w:val="009D3348"/>
    <w:rsid w:val="009D34D6"/>
    <w:rsid w:val="009D3728"/>
    <w:rsid w:val="009D49DC"/>
    <w:rsid w:val="009D4C51"/>
    <w:rsid w:val="009D67FE"/>
    <w:rsid w:val="009D763E"/>
    <w:rsid w:val="009D7E60"/>
    <w:rsid w:val="009E08B5"/>
    <w:rsid w:val="009E2322"/>
    <w:rsid w:val="009E2441"/>
    <w:rsid w:val="009E267C"/>
    <w:rsid w:val="009E26E4"/>
    <w:rsid w:val="009E2E56"/>
    <w:rsid w:val="009E30A7"/>
    <w:rsid w:val="009E3601"/>
    <w:rsid w:val="009E5342"/>
    <w:rsid w:val="009E5C7A"/>
    <w:rsid w:val="009E6AC6"/>
    <w:rsid w:val="009E6CC3"/>
    <w:rsid w:val="009E749E"/>
    <w:rsid w:val="009F1230"/>
    <w:rsid w:val="009F146B"/>
    <w:rsid w:val="009F186A"/>
    <w:rsid w:val="009F1918"/>
    <w:rsid w:val="009F1A7D"/>
    <w:rsid w:val="009F1E6E"/>
    <w:rsid w:val="009F20AB"/>
    <w:rsid w:val="009F252D"/>
    <w:rsid w:val="009F3646"/>
    <w:rsid w:val="009F4582"/>
    <w:rsid w:val="009F4C6E"/>
    <w:rsid w:val="009F4D4E"/>
    <w:rsid w:val="009F72D1"/>
    <w:rsid w:val="00A00257"/>
    <w:rsid w:val="00A008D6"/>
    <w:rsid w:val="00A02602"/>
    <w:rsid w:val="00A03D38"/>
    <w:rsid w:val="00A04574"/>
    <w:rsid w:val="00A0495B"/>
    <w:rsid w:val="00A04DDD"/>
    <w:rsid w:val="00A04EEC"/>
    <w:rsid w:val="00A0513D"/>
    <w:rsid w:val="00A05190"/>
    <w:rsid w:val="00A05B99"/>
    <w:rsid w:val="00A060AF"/>
    <w:rsid w:val="00A06AD9"/>
    <w:rsid w:val="00A06CBB"/>
    <w:rsid w:val="00A0757F"/>
    <w:rsid w:val="00A07898"/>
    <w:rsid w:val="00A10160"/>
    <w:rsid w:val="00A10291"/>
    <w:rsid w:val="00A10889"/>
    <w:rsid w:val="00A11859"/>
    <w:rsid w:val="00A11B57"/>
    <w:rsid w:val="00A11BE0"/>
    <w:rsid w:val="00A12648"/>
    <w:rsid w:val="00A128D2"/>
    <w:rsid w:val="00A13577"/>
    <w:rsid w:val="00A135E0"/>
    <w:rsid w:val="00A14616"/>
    <w:rsid w:val="00A14C6A"/>
    <w:rsid w:val="00A14D0A"/>
    <w:rsid w:val="00A14D6C"/>
    <w:rsid w:val="00A1540A"/>
    <w:rsid w:val="00A162EA"/>
    <w:rsid w:val="00A200BA"/>
    <w:rsid w:val="00A20FA8"/>
    <w:rsid w:val="00A20FE5"/>
    <w:rsid w:val="00A210C3"/>
    <w:rsid w:val="00A215B4"/>
    <w:rsid w:val="00A21E95"/>
    <w:rsid w:val="00A21FD8"/>
    <w:rsid w:val="00A21FE9"/>
    <w:rsid w:val="00A22811"/>
    <w:rsid w:val="00A238D2"/>
    <w:rsid w:val="00A23C8D"/>
    <w:rsid w:val="00A23D71"/>
    <w:rsid w:val="00A2401E"/>
    <w:rsid w:val="00A2567D"/>
    <w:rsid w:val="00A25C0D"/>
    <w:rsid w:val="00A25C42"/>
    <w:rsid w:val="00A25C7E"/>
    <w:rsid w:val="00A25E26"/>
    <w:rsid w:val="00A2654B"/>
    <w:rsid w:val="00A26661"/>
    <w:rsid w:val="00A2791F"/>
    <w:rsid w:val="00A27E38"/>
    <w:rsid w:val="00A27EB9"/>
    <w:rsid w:val="00A30DE0"/>
    <w:rsid w:val="00A319FC"/>
    <w:rsid w:val="00A320C3"/>
    <w:rsid w:val="00A32F29"/>
    <w:rsid w:val="00A3337F"/>
    <w:rsid w:val="00A33B95"/>
    <w:rsid w:val="00A3458F"/>
    <w:rsid w:val="00A34A03"/>
    <w:rsid w:val="00A34A5F"/>
    <w:rsid w:val="00A34BD1"/>
    <w:rsid w:val="00A34BED"/>
    <w:rsid w:val="00A34D3E"/>
    <w:rsid w:val="00A353F3"/>
    <w:rsid w:val="00A3673E"/>
    <w:rsid w:val="00A36841"/>
    <w:rsid w:val="00A369EE"/>
    <w:rsid w:val="00A36DEA"/>
    <w:rsid w:val="00A36E2D"/>
    <w:rsid w:val="00A37C90"/>
    <w:rsid w:val="00A37CF1"/>
    <w:rsid w:val="00A41ECC"/>
    <w:rsid w:val="00A42064"/>
    <w:rsid w:val="00A4235C"/>
    <w:rsid w:val="00A424C7"/>
    <w:rsid w:val="00A42E83"/>
    <w:rsid w:val="00A42EFC"/>
    <w:rsid w:val="00A4332E"/>
    <w:rsid w:val="00A433CD"/>
    <w:rsid w:val="00A43F22"/>
    <w:rsid w:val="00A4416F"/>
    <w:rsid w:val="00A444B5"/>
    <w:rsid w:val="00A45A82"/>
    <w:rsid w:val="00A461CE"/>
    <w:rsid w:val="00A4686F"/>
    <w:rsid w:val="00A46C83"/>
    <w:rsid w:val="00A47178"/>
    <w:rsid w:val="00A47900"/>
    <w:rsid w:val="00A47960"/>
    <w:rsid w:val="00A47B5B"/>
    <w:rsid w:val="00A47F72"/>
    <w:rsid w:val="00A50602"/>
    <w:rsid w:val="00A5083B"/>
    <w:rsid w:val="00A50C5E"/>
    <w:rsid w:val="00A50FDE"/>
    <w:rsid w:val="00A51943"/>
    <w:rsid w:val="00A51DFB"/>
    <w:rsid w:val="00A5388B"/>
    <w:rsid w:val="00A54224"/>
    <w:rsid w:val="00A54B98"/>
    <w:rsid w:val="00A55040"/>
    <w:rsid w:val="00A553F0"/>
    <w:rsid w:val="00A5564C"/>
    <w:rsid w:val="00A56913"/>
    <w:rsid w:val="00A56A04"/>
    <w:rsid w:val="00A57511"/>
    <w:rsid w:val="00A60C6E"/>
    <w:rsid w:val="00A60E39"/>
    <w:rsid w:val="00A61875"/>
    <w:rsid w:val="00A618FE"/>
    <w:rsid w:val="00A62301"/>
    <w:rsid w:val="00A63A2E"/>
    <w:rsid w:val="00A63F52"/>
    <w:rsid w:val="00A64543"/>
    <w:rsid w:val="00A646F5"/>
    <w:rsid w:val="00A64B3D"/>
    <w:rsid w:val="00A64CCB"/>
    <w:rsid w:val="00A65131"/>
    <w:rsid w:val="00A65AB8"/>
    <w:rsid w:val="00A66948"/>
    <w:rsid w:val="00A67728"/>
    <w:rsid w:val="00A6780E"/>
    <w:rsid w:val="00A705AF"/>
    <w:rsid w:val="00A706F1"/>
    <w:rsid w:val="00A70CA6"/>
    <w:rsid w:val="00A70D5A"/>
    <w:rsid w:val="00A70D86"/>
    <w:rsid w:val="00A70F3D"/>
    <w:rsid w:val="00A7100C"/>
    <w:rsid w:val="00A7181B"/>
    <w:rsid w:val="00A72B0F"/>
    <w:rsid w:val="00A72BD7"/>
    <w:rsid w:val="00A72C57"/>
    <w:rsid w:val="00A72D10"/>
    <w:rsid w:val="00A73924"/>
    <w:rsid w:val="00A757A2"/>
    <w:rsid w:val="00A759B3"/>
    <w:rsid w:val="00A75DE4"/>
    <w:rsid w:val="00A76B02"/>
    <w:rsid w:val="00A76FB6"/>
    <w:rsid w:val="00A77275"/>
    <w:rsid w:val="00A7788B"/>
    <w:rsid w:val="00A80FE5"/>
    <w:rsid w:val="00A81275"/>
    <w:rsid w:val="00A813F0"/>
    <w:rsid w:val="00A81E2C"/>
    <w:rsid w:val="00A81E72"/>
    <w:rsid w:val="00A8263D"/>
    <w:rsid w:val="00A82734"/>
    <w:rsid w:val="00A8304A"/>
    <w:rsid w:val="00A831DD"/>
    <w:rsid w:val="00A8371E"/>
    <w:rsid w:val="00A83A6B"/>
    <w:rsid w:val="00A83F10"/>
    <w:rsid w:val="00A84307"/>
    <w:rsid w:val="00A84B3F"/>
    <w:rsid w:val="00A84F16"/>
    <w:rsid w:val="00A855AD"/>
    <w:rsid w:val="00A85A2C"/>
    <w:rsid w:val="00A85C4A"/>
    <w:rsid w:val="00A87819"/>
    <w:rsid w:val="00A87A58"/>
    <w:rsid w:val="00A87D6B"/>
    <w:rsid w:val="00A9037A"/>
    <w:rsid w:val="00A90590"/>
    <w:rsid w:val="00A90BAB"/>
    <w:rsid w:val="00A90CCB"/>
    <w:rsid w:val="00A9124E"/>
    <w:rsid w:val="00A9136B"/>
    <w:rsid w:val="00A91F9A"/>
    <w:rsid w:val="00A92085"/>
    <w:rsid w:val="00A9222A"/>
    <w:rsid w:val="00A92672"/>
    <w:rsid w:val="00A92719"/>
    <w:rsid w:val="00A92A0F"/>
    <w:rsid w:val="00A92A53"/>
    <w:rsid w:val="00A92CD6"/>
    <w:rsid w:val="00A93387"/>
    <w:rsid w:val="00A93BED"/>
    <w:rsid w:val="00A93C14"/>
    <w:rsid w:val="00A93E7D"/>
    <w:rsid w:val="00A94414"/>
    <w:rsid w:val="00A94785"/>
    <w:rsid w:val="00A95B92"/>
    <w:rsid w:val="00A96238"/>
    <w:rsid w:val="00A9623F"/>
    <w:rsid w:val="00A968B0"/>
    <w:rsid w:val="00A968C2"/>
    <w:rsid w:val="00A9760E"/>
    <w:rsid w:val="00A97CAB"/>
    <w:rsid w:val="00AA03E8"/>
    <w:rsid w:val="00AA04A6"/>
    <w:rsid w:val="00AA0615"/>
    <w:rsid w:val="00AA16BD"/>
    <w:rsid w:val="00AA1750"/>
    <w:rsid w:val="00AA17F1"/>
    <w:rsid w:val="00AA20F3"/>
    <w:rsid w:val="00AA295A"/>
    <w:rsid w:val="00AA2E08"/>
    <w:rsid w:val="00AA36A0"/>
    <w:rsid w:val="00AA37D5"/>
    <w:rsid w:val="00AA3FFC"/>
    <w:rsid w:val="00AA428B"/>
    <w:rsid w:val="00AA5092"/>
    <w:rsid w:val="00AA5F24"/>
    <w:rsid w:val="00AA6032"/>
    <w:rsid w:val="00AA6297"/>
    <w:rsid w:val="00AA63F4"/>
    <w:rsid w:val="00AA69B6"/>
    <w:rsid w:val="00AA6ABC"/>
    <w:rsid w:val="00AA6AD3"/>
    <w:rsid w:val="00AA6B8C"/>
    <w:rsid w:val="00AA7253"/>
    <w:rsid w:val="00AA7788"/>
    <w:rsid w:val="00AB03AD"/>
    <w:rsid w:val="00AB0961"/>
    <w:rsid w:val="00AB0E34"/>
    <w:rsid w:val="00AB0EE3"/>
    <w:rsid w:val="00AB106E"/>
    <w:rsid w:val="00AB1C49"/>
    <w:rsid w:val="00AB23AD"/>
    <w:rsid w:val="00AB35A1"/>
    <w:rsid w:val="00AB3EBC"/>
    <w:rsid w:val="00AB4CA4"/>
    <w:rsid w:val="00AB5035"/>
    <w:rsid w:val="00AB5D23"/>
    <w:rsid w:val="00AB60A6"/>
    <w:rsid w:val="00AB60E8"/>
    <w:rsid w:val="00AB6D5C"/>
    <w:rsid w:val="00AB6E6E"/>
    <w:rsid w:val="00AB7119"/>
    <w:rsid w:val="00AB742E"/>
    <w:rsid w:val="00AC044A"/>
    <w:rsid w:val="00AC0ABE"/>
    <w:rsid w:val="00AC120D"/>
    <w:rsid w:val="00AC1C67"/>
    <w:rsid w:val="00AC2046"/>
    <w:rsid w:val="00AC3E53"/>
    <w:rsid w:val="00AC4F9B"/>
    <w:rsid w:val="00AC5781"/>
    <w:rsid w:val="00AC5BE3"/>
    <w:rsid w:val="00AC6250"/>
    <w:rsid w:val="00AC71A1"/>
    <w:rsid w:val="00AD0467"/>
    <w:rsid w:val="00AD0734"/>
    <w:rsid w:val="00AD1144"/>
    <w:rsid w:val="00AD11D7"/>
    <w:rsid w:val="00AD26A5"/>
    <w:rsid w:val="00AD3020"/>
    <w:rsid w:val="00AD369A"/>
    <w:rsid w:val="00AD39BB"/>
    <w:rsid w:val="00AD3BED"/>
    <w:rsid w:val="00AD434A"/>
    <w:rsid w:val="00AD4773"/>
    <w:rsid w:val="00AD529D"/>
    <w:rsid w:val="00AD54B0"/>
    <w:rsid w:val="00AD551A"/>
    <w:rsid w:val="00AD5A98"/>
    <w:rsid w:val="00AD72DD"/>
    <w:rsid w:val="00AD7E71"/>
    <w:rsid w:val="00AD7F67"/>
    <w:rsid w:val="00AE06DB"/>
    <w:rsid w:val="00AE0FAC"/>
    <w:rsid w:val="00AE0FEC"/>
    <w:rsid w:val="00AE18FB"/>
    <w:rsid w:val="00AE1C01"/>
    <w:rsid w:val="00AE209B"/>
    <w:rsid w:val="00AE20AB"/>
    <w:rsid w:val="00AE2E6D"/>
    <w:rsid w:val="00AE2F76"/>
    <w:rsid w:val="00AE326B"/>
    <w:rsid w:val="00AE36F0"/>
    <w:rsid w:val="00AE3C9B"/>
    <w:rsid w:val="00AE51B0"/>
    <w:rsid w:val="00AE617C"/>
    <w:rsid w:val="00AE7050"/>
    <w:rsid w:val="00AE7177"/>
    <w:rsid w:val="00AF027B"/>
    <w:rsid w:val="00AF06B5"/>
    <w:rsid w:val="00AF0F50"/>
    <w:rsid w:val="00AF117D"/>
    <w:rsid w:val="00AF1A1B"/>
    <w:rsid w:val="00AF1F3D"/>
    <w:rsid w:val="00AF2708"/>
    <w:rsid w:val="00AF337F"/>
    <w:rsid w:val="00AF36FD"/>
    <w:rsid w:val="00AF39D7"/>
    <w:rsid w:val="00AF3B33"/>
    <w:rsid w:val="00AF3C00"/>
    <w:rsid w:val="00AF3F5B"/>
    <w:rsid w:val="00AF4096"/>
    <w:rsid w:val="00AF50ED"/>
    <w:rsid w:val="00AF5A88"/>
    <w:rsid w:val="00AF6305"/>
    <w:rsid w:val="00AF640B"/>
    <w:rsid w:val="00AF6B3E"/>
    <w:rsid w:val="00AF6E6E"/>
    <w:rsid w:val="00AF740A"/>
    <w:rsid w:val="00B01807"/>
    <w:rsid w:val="00B018C7"/>
    <w:rsid w:val="00B025D8"/>
    <w:rsid w:val="00B03940"/>
    <w:rsid w:val="00B03EE5"/>
    <w:rsid w:val="00B04054"/>
    <w:rsid w:val="00B04394"/>
    <w:rsid w:val="00B052D6"/>
    <w:rsid w:val="00B05D2E"/>
    <w:rsid w:val="00B06A04"/>
    <w:rsid w:val="00B06A2B"/>
    <w:rsid w:val="00B0767A"/>
    <w:rsid w:val="00B07C60"/>
    <w:rsid w:val="00B1035C"/>
    <w:rsid w:val="00B105B6"/>
    <w:rsid w:val="00B10667"/>
    <w:rsid w:val="00B1204A"/>
    <w:rsid w:val="00B13843"/>
    <w:rsid w:val="00B13D71"/>
    <w:rsid w:val="00B13E44"/>
    <w:rsid w:val="00B1452E"/>
    <w:rsid w:val="00B15253"/>
    <w:rsid w:val="00B160D8"/>
    <w:rsid w:val="00B167D5"/>
    <w:rsid w:val="00B1737D"/>
    <w:rsid w:val="00B176FA"/>
    <w:rsid w:val="00B17B82"/>
    <w:rsid w:val="00B20A5F"/>
    <w:rsid w:val="00B21B03"/>
    <w:rsid w:val="00B21B6E"/>
    <w:rsid w:val="00B21BFF"/>
    <w:rsid w:val="00B21F44"/>
    <w:rsid w:val="00B22960"/>
    <w:rsid w:val="00B239F1"/>
    <w:rsid w:val="00B23B53"/>
    <w:rsid w:val="00B23DBE"/>
    <w:rsid w:val="00B24DC4"/>
    <w:rsid w:val="00B2527A"/>
    <w:rsid w:val="00B254AD"/>
    <w:rsid w:val="00B260FA"/>
    <w:rsid w:val="00B266F5"/>
    <w:rsid w:val="00B2736A"/>
    <w:rsid w:val="00B279D3"/>
    <w:rsid w:val="00B27F10"/>
    <w:rsid w:val="00B3001E"/>
    <w:rsid w:val="00B3040A"/>
    <w:rsid w:val="00B304D0"/>
    <w:rsid w:val="00B30ED5"/>
    <w:rsid w:val="00B31D4B"/>
    <w:rsid w:val="00B31D83"/>
    <w:rsid w:val="00B31E25"/>
    <w:rsid w:val="00B324A5"/>
    <w:rsid w:val="00B32E8E"/>
    <w:rsid w:val="00B32F69"/>
    <w:rsid w:val="00B334FD"/>
    <w:rsid w:val="00B33984"/>
    <w:rsid w:val="00B3415F"/>
    <w:rsid w:val="00B344F5"/>
    <w:rsid w:val="00B34D3E"/>
    <w:rsid w:val="00B35711"/>
    <w:rsid w:val="00B35862"/>
    <w:rsid w:val="00B366AC"/>
    <w:rsid w:val="00B37712"/>
    <w:rsid w:val="00B37E2B"/>
    <w:rsid w:val="00B4021E"/>
    <w:rsid w:val="00B40413"/>
    <w:rsid w:val="00B40920"/>
    <w:rsid w:val="00B422E6"/>
    <w:rsid w:val="00B42EAE"/>
    <w:rsid w:val="00B432E1"/>
    <w:rsid w:val="00B43689"/>
    <w:rsid w:val="00B43752"/>
    <w:rsid w:val="00B43AC6"/>
    <w:rsid w:val="00B4456F"/>
    <w:rsid w:val="00B455B5"/>
    <w:rsid w:val="00B4665B"/>
    <w:rsid w:val="00B46CF2"/>
    <w:rsid w:val="00B47396"/>
    <w:rsid w:val="00B47605"/>
    <w:rsid w:val="00B47A1A"/>
    <w:rsid w:val="00B47A38"/>
    <w:rsid w:val="00B47BB8"/>
    <w:rsid w:val="00B47C3E"/>
    <w:rsid w:val="00B50519"/>
    <w:rsid w:val="00B507B7"/>
    <w:rsid w:val="00B5241F"/>
    <w:rsid w:val="00B5292B"/>
    <w:rsid w:val="00B54617"/>
    <w:rsid w:val="00B55E4A"/>
    <w:rsid w:val="00B55E8F"/>
    <w:rsid w:val="00B56964"/>
    <w:rsid w:val="00B56AA9"/>
    <w:rsid w:val="00B57AAF"/>
    <w:rsid w:val="00B57FB2"/>
    <w:rsid w:val="00B6327F"/>
    <w:rsid w:val="00B63A05"/>
    <w:rsid w:val="00B63CB7"/>
    <w:rsid w:val="00B644AD"/>
    <w:rsid w:val="00B644C6"/>
    <w:rsid w:val="00B6512B"/>
    <w:rsid w:val="00B65714"/>
    <w:rsid w:val="00B660B6"/>
    <w:rsid w:val="00B66C8A"/>
    <w:rsid w:val="00B66DD2"/>
    <w:rsid w:val="00B67FE1"/>
    <w:rsid w:val="00B701C7"/>
    <w:rsid w:val="00B70250"/>
    <w:rsid w:val="00B71299"/>
    <w:rsid w:val="00B7176A"/>
    <w:rsid w:val="00B72DCE"/>
    <w:rsid w:val="00B730DB"/>
    <w:rsid w:val="00B73EEB"/>
    <w:rsid w:val="00B7404A"/>
    <w:rsid w:val="00B74534"/>
    <w:rsid w:val="00B747BE"/>
    <w:rsid w:val="00B74E12"/>
    <w:rsid w:val="00B758F9"/>
    <w:rsid w:val="00B75D57"/>
    <w:rsid w:val="00B77582"/>
    <w:rsid w:val="00B779B7"/>
    <w:rsid w:val="00B77CA1"/>
    <w:rsid w:val="00B77EAD"/>
    <w:rsid w:val="00B80208"/>
    <w:rsid w:val="00B82CDE"/>
    <w:rsid w:val="00B82D68"/>
    <w:rsid w:val="00B82E38"/>
    <w:rsid w:val="00B832E4"/>
    <w:rsid w:val="00B83887"/>
    <w:rsid w:val="00B838AC"/>
    <w:rsid w:val="00B8390B"/>
    <w:rsid w:val="00B8391D"/>
    <w:rsid w:val="00B84114"/>
    <w:rsid w:val="00B845E0"/>
    <w:rsid w:val="00B84877"/>
    <w:rsid w:val="00B84C96"/>
    <w:rsid w:val="00B85076"/>
    <w:rsid w:val="00B85704"/>
    <w:rsid w:val="00B866AF"/>
    <w:rsid w:val="00B87768"/>
    <w:rsid w:val="00B91DB6"/>
    <w:rsid w:val="00B921CE"/>
    <w:rsid w:val="00B92456"/>
    <w:rsid w:val="00B9319B"/>
    <w:rsid w:val="00B936B3"/>
    <w:rsid w:val="00B93DD5"/>
    <w:rsid w:val="00B94238"/>
    <w:rsid w:val="00B9569D"/>
    <w:rsid w:val="00B95BBB"/>
    <w:rsid w:val="00B965FE"/>
    <w:rsid w:val="00B966A4"/>
    <w:rsid w:val="00B96E92"/>
    <w:rsid w:val="00B97802"/>
    <w:rsid w:val="00B9787F"/>
    <w:rsid w:val="00B97CAC"/>
    <w:rsid w:val="00B97E0F"/>
    <w:rsid w:val="00BA0FA3"/>
    <w:rsid w:val="00BA2CA2"/>
    <w:rsid w:val="00BA30AC"/>
    <w:rsid w:val="00BA3122"/>
    <w:rsid w:val="00BA32AC"/>
    <w:rsid w:val="00BA3A4C"/>
    <w:rsid w:val="00BA3CAD"/>
    <w:rsid w:val="00BA42D2"/>
    <w:rsid w:val="00BA598F"/>
    <w:rsid w:val="00BA7721"/>
    <w:rsid w:val="00BB0047"/>
    <w:rsid w:val="00BB0659"/>
    <w:rsid w:val="00BB0E46"/>
    <w:rsid w:val="00BB1036"/>
    <w:rsid w:val="00BB1085"/>
    <w:rsid w:val="00BB10F9"/>
    <w:rsid w:val="00BB16EF"/>
    <w:rsid w:val="00BB17CB"/>
    <w:rsid w:val="00BB20B4"/>
    <w:rsid w:val="00BB2B9E"/>
    <w:rsid w:val="00BB3867"/>
    <w:rsid w:val="00BB4552"/>
    <w:rsid w:val="00BB4628"/>
    <w:rsid w:val="00BB5282"/>
    <w:rsid w:val="00BB6BA8"/>
    <w:rsid w:val="00BB709A"/>
    <w:rsid w:val="00BB715E"/>
    <w:rsid w:val="00BC09FD"/>
    <w:rsid w:val="00BC14AE"/>
    <w:rsid w:val="00BC2415"/>
    <w:rsid w:val="00BC2769"/>
    <w:rsid w:val="00BC3225"/>
    <w:rsid w:val="00BC409B"/>
    <w:rsid w:val="00BC487F"/>
    <w:rsid w:val="00BC53FE"/>
    <w:rsid w:val="00BC54DE"/>
    <w:rsid w:val="00BC56BD"/>
    <w:rsid w:val="00BC5A46"/>
    <w:rsid w:val="00BC5B15"/>
    <w:rsid w:val="00BC5E72"/>
    <w:rsid w:val="00BC6C4B"/>
    <w:rsid w:val="00BC72B5"/>
    <w:rsid w:val="00BD0511"/>
    <w:rsid w:val="00BD08D9"/>
    <w:rsid w:val="00BD0A16"/>
    <w:rsid w:val="00BD0FC9"/>
    <w:rsid w:val="00BD150F"/>
    <w:rsid w:val="00BD188C"/>
    <w:rsid w:val="00BD2434"/>
    <w:rsid w:val="00BD2BBE"/>
    <w:rsid w:val="00BD4B59"/>
    <w:rsid w:val="00BD4CF9"/>
    <w:rsid w:val="00BD5B4F"/>
    <w:rsid w:val="00BE0F6E"/>
    <w:rsid w:val="00BE1190"/>
    <w:rsid w:val="00BE163E"/>
    <w:rsid w:val="00BE1A25"/>
    <w:rsid w:val="00BE2E4D"/>
    <w:rsid w:val="00BE3283"/>
    <w:rsid w:val="00BE4477"/>
    <w:rsid w:val="00BE44F5"/>
    <w:rsid w:val="00BE4670"/>
    <w:rsid w:val="00BE5348"/>
    <w:rsid w:val="00BE56B7"/>
    <w:rsid w:val="00BE614F"/>
    <w:rsid w:val="00BE7F67"/>
    <w:rsid w:val="00BE7FE3"/>
    <w:rsid w:val="00BF03E0"/>
    <w:rsid w:val="00BF124F"/>
    <w:rsid w:val="00BF19A8"/>
    <w:rsid w:val="00BF1AD2"/>
    <w:rsid w:val="00BF25D8"/>
    <w:rsid w:val="00BF2618"/>
    <w:rsid w:val="00BF4CBF"/>
    <w:rsid w:val="00BF5051"/>
    <w:rsid w:val="00BF5B03"/>
    <w:rsid w:val="00BF5DDE"/>
    <w:rsid w:val="00BF61F5"/>
    <w:rsid w:val="00BF7BB2"/>
    <w:rsid w:val="00BF7D05"/>
    <w:rsid w:val="00C00290"/>
    <w:rsid w:val="00C01605"/>
    <w:rsid w:val="00C01931"/>
    <w:rsid w:val="00C019B9"/>
    <w:rsid w:val="00C024E6"/>
    <w:rsid w:val="00C03B0C"/>
    <w:rsid w:val="00C03CF4"/>
    <w:rsid w:val="00C03D02"/>
    <w:rsid w:val="00C0415A"/>
    <w:rsid w:val="00C052B4"/>
    <w:rsid w:val="00C054D4"/>
    <w:rsid w:val="00C05EB4"/>
    <w:rsid w:val="00C0602E"/>
    <w:rsid w:val="00C06966"/>
    <w:rsid w:val="00C0707C"/>
    <w:rsid w:val="00C07800"/>
    <w:rsid w:val="00C1051C"/>
    <w:rsid w:val="00C10847"/>
    <w:rsid w:val="00C11247"/>
    <w:rsid w:val="00C11D40"/>
    <w:rsid w:val="00C1279A"/>
    <w:rsid w:val="00C13070"/>
    <w:rsid w:val="00C134A2"/>
    <w:rsid w:val="00C13761"/>
    <w:rsid w:val="00C143CE"/>
    <w:rsid w:val="00C14D07"/>
    <w:rsid w:val="00C15098"/>
    <w:rsid w:val="00C1542B"/>
    <w:rsid w:val="00C15B36"/>
    <w:rsid w:val="00C15F74"/>
    <w:rsid w:val="00C16639"/>
    <w:rsid w:val="00C16A10"/>
    <w:rsid w:val="00C204E2"/>
    <w:rsid w:val="00C20551"/>
    <w:rsid w:val="00C20988"/>
    <w:rsid w:val="00C20CB4"/>
    <w:rsid w:val="00C21778"/>
    <w:rsid w:val="00C2237E"/>
    <w:rsid w:val="00C22885"/>
    <w:rsid w:val="00C2312F"/>
    <w:rsid w:val="00C23BAB"/>
    <w:rsid w:val="00C24154"/>
    <w:rsid w:val="00C24526"/>
    <w:rsid w:val="00C27355"/>
    <w:rsid w:val="00C2777B"/>
    <w:rsid w:val="00C27CBB"/>
    <w:rsid w:val="00C27CD0"/>
    <w:rsid w:val="00C27F30"/>
    <w:rsid w:val="00C304FB"/>
    <w:rsid w:val="00C30E94"/>
    <w:rsid w:val="00C316D8"/>
    <w:rsid w:val="00C318D5"/>
    <w:rsid w:val="00C31981"/>
    <w:rsid w:val="00C31A10"/>
    <w:rsid w:val="00C32376"/>
    <w:rsid w:val="00C328CA"/>
    <w:rsid w:val="00C32A3F"/>
    <w:rsid w:val="00C3307B"/>
    <w:rsid w:val="00C33462"/>
    <w:rsid w:val="00C337BC"/>
    <w:rsid w:val="00C33B5F"/>
    <w:rsid w:val="00C34910"/>
    <w:rsid w:val="00C34D74"/>
    <w:rsid w:val="00C351CD"/>
    <w:rsid w:val="00C35869"/>
    <w:rsid w:val="00C35D24"/>
    <w:rsid w:val="00C35E33"/>
    <w:rsid w:val="00C361DE"/>
    <w:rsid w:val="00C36541"/>
    <w:rsid w:val="00C37D49"/>
    <w:rsid w:val="00C40374"/>
    <w:rsid w:val="00C40A98"/>
    <w:rsid w:val="00C41D4E"/>
    <w:rsid w:val="00C4266A"/>
    <w:rsid w:val="00C428FD"/>
    <w:rsid w:val="00C42A89"/>
    <w:rsid w:val="00C4355F"/>
    <w:rsid w:val="00C43714"/>
    <w:rsid w:val="00C44F7C"/>
    <w:rsid w:val="00C45CB0"/>
    <w:rsid w:val="00C46037"/>
    <w:rsid w:val="00C5057A"/>
    <w:rsid w:val="00C50F9F"/>
    <w:rsid w:val="00C52850"/>
    <w:rsid w:val="00C53A8F"/>
    <w:rsid w:val="00C556E3"/>
    <w:rsid w:val="00C562D3"/>
    <w:rsid w:val="00C567DA"/>
    <w:rsid w:val="00C56C31"/>
    <w:rsid w:val="00C601D2"/>
    <w:rsid w:val="00C60D74"/>
    <w:rsid w:val="00C6202D"/>
    <w:rsid w:val="00C62508"/>
    <w:rsid w:val="00C62E13"/>
    <w:rsid w:val="00C63AAE"/>
    <w:rsid w:val="00C63BF5"/>
    <w:rsid w:val="00C658BE"/>
    <w:rsid w:val="00C65B8B"/>
    <w:rsid w:val="00C65C15"/>
    <w:rsid w:val="00C666B1"/>
    <w:rsid w:val="00C672A6"/>
    <w:rsid w:val="00C71757"/>
    <w:rsid w:val="00C7252D"/>
    <w:rsid w:val="00C731AF"/>
    <w:rsid w:val="00C74150"/>
    <w:rsid w:val="00C74AD6"/>
    <w:rsid w:val="00C74F3B"/>
    <w:rsid w:val="00C753E7"/>
    <w:rsid w:val="00C75D5D"/>
    <w:rsid w:val="00C75E1B"/>
    <w:rsid w:val="00C76C73"/>
    <w:rsid w:val="00C81012"/>
    <w:rsid w:val="00C811FD"/>
    <w:rsid w:val="00C81AA9"/>
    <w:rsid w:val="00C81C2D"/>
    <w:rsid w:val="00C81FB7"/>
    <w:rsid w:val="00C82941"/>
    <w:rsid w:val="00C830B2"/>
    <w:rsid w:val="00C832DA"/>
    <w:rsid w:val="00C85DC7"/>
    <w:rsid w:val="00C8676F"/>
    <w:rsid w:val="00C86C51"/>
    <w:rsid w:val="00C9047F"/>
    <w:rsid w:val="00C90526"/>
    <w:rsid w:val="00C91443"/>
    <w:rsid w:val="00C92008"/>
    <w:rsid w:val="00C9210F"/>
    <w:rsid w:val="00C9235F"/>
    <w:rsid w:val="00C92494"/>
    <w:rsid w:val="00C92784"/>
    <w:rsid w:val="00C929D0"/>
    <w:rsid w:val="00C92CC8"/>
    <w:rsid w:val="00C93357"/>
    <w:rsid w:val="00C934E5"/>
    <w:rsid w:val="00C93CD9"/>
    <w:rsid w:val="00C94052"/>
    <w:rsid w:val="00C94B05"/>
    <w:rsid w:val="00C94BDA"/>
    <w:rsid w:val="00C94E04"/>
    <w:rsid w:val="00C95272"/>
    <w:rsid w:val="00C95EE2"/>
    <w:rsid w:val="00C96082"/>
    <w:rsid w:val="00C961AE"/>
    <w:rsid w:val="00C967FD"/>
    <w:rsid w:val="00C9684E"/>
    <w:rsid w:val="00C97D5D"/>
    <w:rsid w:val="00CA0059"/>
    <w:rsid w:val="00CA0470"/>
    <w:rsid w:val="00CA0B05"/>
    <w:rsid w:val="00CA1B09"/>
    <w:rsid w:val="00CA1C62"/>
    <w:rsid w:val="00CA2F97"/>
    <w:rsid w:val="00CA4276"/>
    <w:rsid w:val="00CA43A2"/>
    <w:rsid w:val="00CA4A59"/>
    <w:rsid w:val="00CA4B92"/>
    <w:rsid w:val="00CA514A"/>
    <w:rsid w:val="00CA691B"/>
    <w:rsid w:val="00CA7366"/>
    <w:rsid w:val="00CA7418"/>
    <w:rsid w:val="00CA79AD"/>
    <w:rsid w:val="00CA7C7E"/>
    <w:rsid w:val="00CA7D8C"/>
    <w:rsid w:val="00CB0463"/>
    <w:rsid w:val="00CB0684"/>
    <w:rsid w:val="00CB0D01"/>
    <w:rsid w:val="00CB0FED"/>
    <w:rsid w:val="00CB11DB"/>
    <w:rsid w:val="00CB136E"/>
    <w:rsid w:val="00CB1F31"/>
    <w:rsid w:val="00CB2253"/>
    <w:rsid w:val="00CB30E7"/>
    <w:rsid w:val="00CB3F0F"/>
    <w:rsid w:val="00CB4820"/>
    <w:rsid w:val="00CB496F"/>
    <w:rsid w:val="00CB4B9B"/>
    <w:rsid w:val="00CB536D"/>
    <w:rsid w:val="00CB58FD"/>
    <w:rsid w:val="00CB694F"/>
    <w:rsid w:val="00CB6A93"/>
    <w:rsid w:val="00CB756F"/>
    <w:rsid w:val="00CB7C3C"/>
    <w:rsid w:val="00CB7D15"/>
    <w:rsid w:val="00CC0716"/>
    <w:rsid w:val="00CC0D81"/>
    <w:rsid w:val="00CC1F8F"/>
    <w:rsid w:val="00CC2394"/>
    <w:rsid w:val="00CC3FC4"/>
    <w:rsid w:val="00CC411C"/>
    <w:rsid w:val="00CC48FB"/>
    <w:rsid w:val="00CC490A"/>
    <w:rsid w:val="00CC549D"/>
    <w:rsid w:val="00CC6A2E"/>
    <w:rsid w:val="00CC71C2"/>
    <w:rsid w:val="00CC739C"/>
    <w:rsid w:val="00CD0022"/>
    <w:rsid w:val="00CD065E"/>
    <w:rsid w:val="00CD14B8"/>
    <w:rsid w:val="00CD372B"/>
    <w:rsid w:val="00CD37AF"/>
    <w:rsid w:val="00CD4067"/>
    <w:rsid w:val="00CD64FA"/>
    <w:rsid w:val="00CD7B4A"/>
    <w:rsid w:val="00CD7DFF"/>
    <w:rsid w:val="00CD7F7E"/>
    <w:rsid w:val="00CE0F6B"/>
    <w:rsid w:val="00CE1470"/>
    <w:rsid w:val="00CE1A67"/>
    <w:rsid w:val="00CE225D"/>
    <w:rsid w:val="00CE26D9"/>
    <w:rsid w:val="00CE3204"/>
    <w:rsid w:val="00CE4349"/>
    <w:rsid w:val="00CE51BC"/>
    <w:rsid w:val="00CE51ED"/>
    <w:rsid w:val="00CE54B2"/>
    <w:rsid w:val="00CE559A"/>
    <w:rsid w:val="00CE5722"/>
    <w:rsid w:val="00CE6B29"/>
    <w:rsid w:val="00CE759E"/>
    <w:rsid w:val="00CF054E"/>
    <w:rsid w:val="00CF0B13"/>
    <w:rsid w:val="00CF1524"/>
    <w:rsid w:val="00CF1557"/>
    <w:rsid w:val="00CF1A23"/>
    <w:rsid w:val="00CF237B"/>
    <w:rsid w:val="00CF25B8"/>
    <w:rsid w:val="00CF25FA"/>
    <w:rsid w:val="00CF29E6"/>
    <w:rsid w:val="00CF3519"/>
    <w:rsid w:val="00CF3BEF"/>
    <w:rsid w:val="00CF3D04"/>
    <w:rsid w:val="00CF3D51"/>
    <w:rsid w:val="00CF49F4"/>
    <w:rsid w:val="00CF4AF9"/>
    <w:rsid w:val="00CF501D"/>
    <w:rsid w:val="00CF520A"/>
    <w:rsid w:val="00CF5668"/>
    <w:rsid w:val="00CF5AB2"/>
    <w:rsid w:val="00CF5C5C"/>
    <w:rsid w:val="00CF6E15"/>
    <w:rsid w:val="00CF6E1F"/>
    <w:rsid w:val="00CF7101"/>
    <w:rsid w:val="00D00F78"/>
    <w:rsid w:val="00D015FB"/>
    <w:rsid w:val="00D020A2"/>
    <w:rsid w:val="00D0221E"/>
    <w:rsid w:val="00D02F25"/>
    <w:rsid w:val="00D03C53"/>
    <w:rsid w:val="00D03EFA"/>
    <w:rsid w:val="00D051E9"/>
    <w:rsid w:val="00D052E6"/>
    <w:rsid w:val="00D0623C"/>
    <w:rsid w:val="00D06AF5"/>
    <w:rsid w:val="00D06C87"/>
    <w:rsid w:val="00D06DDC"/>
    <w:rsid w:val="00D06FCB"/>
    <w:rsid w:val="00D0714B"/>
    <w:rsid w:val="00D0758C"/>
    <w:rsid w:val="00D07814"/>
    <w:rsid w:val="00D102C7"/>
    <w:rsid w:val="00D103D8"/>
    <w:rsid w:val="00D10BD8"/>
    <w:rsid w:val="00D11199"/>
    <w:rsid w:val="00D113BB"/>
    <w:rsid w:val="00D11563"/>
    <w:rsid w:val="00D11643"/>
    <w:rsid w:val="00D12555"/>
    <w:rsid w:val="00D12C44"/>
    <w:rsid w:val="00D12D5A"/>
    <w:rsid w:val="00D12E4B"/>
    <w:rsid w:val="00D13FCA"/>
    <w:rsid w:val="00D1427B"/>
    <w:rsid w:val="00D147DB"/>
    <w:rsid w:val="00D14B7B"/>
    <w:rsid w:val="00D15410"/>
    <w:rsid w:val="00D16DD0"/>
    <w:rsid w:val="00D17029"/>
    <w:rsid w:val="00D1716D"/>
    <w:rsid w:val="00D17364"/>
    <w:rsid w:val="00D17BC7"/>
    <w:rsid w:val="00D20850"/>
    <w:rsid w:val="00D21038"/>
    <w:rsid w:val="00D213DF"/>
    <w:rsid w:val="00D214D2"/>
    <w:rsid w:val="00D2275B"/>
    <w:rsid w:val="00D22817"/>
    <w:rsid w:val="00D22C90"/>
    <w:rsid w:val="00D22EFA"/>
    <w:rsid w:val="00D22F04"/>
    <w:rsid w:val="00D23EC5"/>
    <w:rsid w:val="00D24145"/>
    <w:rsid w:val="00D24477"/>
    <w:rsid w:val="00D25F5A"/>
    <w:rsid w:val="00D26056"/>
    <w:rsid w:val="00D26692"/>
    <w:rsid w:val="00D269EC"/>
    <w:rsid w:val="00D27A0B"/>
    <w:rsid w:val="00D27C38"/>
    <w:rsid w:val="00D27E2E"/>
    <w:rsid w:val="00D27F92"/>
    <w:rsid w:val="00D30665"/>
    <w:rsid w:val="00D30B39"/>
    <w:rsid w:val="00D30C83"/>
    <w:rsid w:val="00D31724"/>
    <w:rsid w:val="00D32863"/>
    <w:rsid w:val="00D342FF"/>
    <w:rsid w:val="00D35315"/>
    <w:rsid w:val="00D366A3"/>
    <w:rsid w:val="00D36B03"/>
    <w:rsid w:val="00D37373"/>
    <w:rsid w:val="00D406EF"/>
    <w:rsid w:val="00D40C65"/>
    <w:rsid w:val="00D41108"/>
    <w:rsid w:val="00D4341E"/>
    <w:rsid w:val="00D43989"/>
    <w:rsid w:val="00D44479"/>
    <w:rsid w:val="00D45607"/>
    <w:rsid w:val="00D46252"/>
    <w:rsid w:val="00D467FA"/>
    <w:rsid w:val="00D46D8A"/>
    <w:rsid w:val="00D47A31"/>
    <w:rsid w:val="00D5119C"/>
    <w:rsid w:val="00D51ADD"/>
    <w:rsid w:val="00D522AA"/>
    <w:rsid w:val="00D528E3"/>
    <w:rsid w:val="00D52B2F"/>
    <w:rsid w:val="00D53B63"/>
    <w:rsid w:val="00D55B46"/>
    <w:rsid w:val="00D56D48"/>
    <w:rsid w:val="00D57115"/>
    <w:rsid w:val="00D573E9"/>
    <w:rsid w:val="00D57881"/>
    <w:rsid w:val="00D600E8"/>
    <w:rsid w:val="00D60255"/>
    <w:rsid w:val="00D60288"/>
    <w:rsid w:val="00D60D66"/>
    <w:rsid w:val="00D6117D"/>
    <w:rsid w:val="00D61EF7"/>
    <w:rsid w:val="00D62E65"/>
    <w:rsid w:val="00D631B7"/>
    <w:rsid w:val="00D64683"/>
    <w:rsid w:val="00D647D7"/>
    <w:rsid w:val="00D64FB2"/>
    <w:rsid w:val="00D656E0"/>
    <w:rsid w:val="00D6574D"/>
    <w:rsid w:val="00D657F7"/>
    <w:rsid w:val="00D65F8D"/>
    <w:rsid w:val="00D66A7F"/>
    <w:rsid w:val="00D66D30"/>
    <w:rsid w:val="00D672DA"/>
    <w:rsid w:val="00D7008D"/>
    <w:rsid w:val="00D70170"/>
    <w:rsid w:val="00D70277"/>
    <w:rsid w:val="00D7040A"/>
    <w:rsid w:val="00D70410"/>
    <w:rsid w:val="00D707B4"/>
    <w:rsid w:val="00D7371F"/>
    <w:rsid w:val="00D73BB9"/>
    <w:rsid w:val="00D7490E"/>
    <w:rsid w:val="00D757FE"/>
    <w:rsid w:val="00D77F54"/>
    <w:rsid w:val="00D8003B"/>
    <w:rsid w:val="00D80258"/>
    <w:rsid w:val="00D805ED"/>
    <w:rsid w:val="00D80B33"/>
    <w:rsid w:val="00D8144E"/>
    <w:rsid w:val="00D81AA5"/>
    <w:rsid w:val="00D82672"/>
    <w:rsid w:val="00D82BDE"/>
    <w:rsid w:val="00D83625"/>
    <w:rsid w:val="00D841BB"/>
    <w:rsid w:val="00D84B6D"/>
    <w:rsid w:val="00D86073"/>
    <w:rsid w:val="00D86109"/>
    <w:rsid w:val="00D87DCB"/>
    <w:rsid w:val="00D87E74"/>
    <w:rsid w:val="00D90BB6"/>
    <w:rsid w:val="00D90D66"/>
    <w:rsid w:val="00D915D4"/>
    <w:rsid w:val="00D91A57"/>
    <w:rsid w:val="00D92038"/>
    <w:rsid w:val="00D92C62"/>
    <w:rsid w:val="00D92F70"/>
    <w:rsid w:val="00D9382D"/>
    <w:rsid w:val="00D93C80"/>
    <w:rsid w:val="00D93DD6"/>
    <w:rsid w:val="00D95013"/>
    <w:rsid w:val="00D95101"/>
    <w:rsid w:val="00D95182"/>
    <w:rsid w:val="00D954D6"/>
    <w:rsid w:val="00D9558F"/>
    <w:rsid w:val="00D95B32"/>
    <w:rsid w:val="00D9638F"/>
    <w:rsid w:val="00D964EF"/>
    <w:rsid w:val="00D97566"/>
    <w:rsid w:val="00D97706"/>
    <w:rsid w:val="00D97DFE"/>
    <w:rsid w:val="00DA02DF"/>
    <w:rsid w:val="00DA0CE8"/>
    <w:rsid w:val="00DA1567"/>
    <w:rsid w:val="00DA172F"/>
    <w:rsid w:val="00DA1F71"/>
    <w:rsid w:val="00DA2362"/>
    <w:rsid w:val="00DA2F0F"/>
    <w:rsid w:val="00DA3DF5"/>
    <w:rsid w:val="00DA43AE"/>
    <w:rsid w:val="00DA45B3"/>
    <w:rsid w:val="00DA4D13"/>
    <w:rsid w:val="00DA4FC7"/>
    <w:rsid w:val="00DA54D8"/>
    <w:rsid w:val="00DA65A3"/>
    <w:rsid w:val="00DA6F24"/>
    <w:rsid w:val="00DA7346"/>
    <w:rsid w:val="00DA7CB0"/>
    <w:rsid w:val="00DA7F41"/>
    <w:rsid w:val="00DB0B42"/>
    <w:rsid w:val="00DB1441"/>
    <w:rsid w:val="00DB27CC"/>
    <w:rsid w:val="00DB3776"/>
    <w:rsid w:val="00DB3DA4"/>
    <w:rsid w:val="00DB3EE8"/>
    <w:rsid w:val="00DB4275"/>
    <w:rsid w:val="00DB4D4B"/>
    <w:rsid w:val="00DB6800"/>
    <w:rsid w:val="00DB729A"/>
    <w:rsid w:val="00DC0E39"/>
    <w:rsid w:val="00DC0F41"/>
    <w:rsid w:val="00DC16F4"/>
    <w:rsid w:val="00DC285E"/>
    <w:rsid w:val="00DC35D6"/>
    <w:rsid w:val="00DC37B7"/>
    <w:rsid w:val="00DC3ACD"/>
    <w:rsid w:val="00DC3B3C"/>
    <w:rsid w:val="00DC4E24"/>
    <w:rsid w:val="00DC5444"/>
    <w:rsid w:val="00DC5EF3"/>
    <w:rsid w:val="00DC5F2D"/>
    <w:rsid w:val="00DC6415"/>
    <w:rsid w:val="00DC6C12"/>
    <w:rsid w:val="00DC791D"/>
    <w:rsid w:val="00DD0259"/>
    <w:rsid w:val="00DD09AB"/>
    <w:rsid w:val="00DD1B8F"/>
    <w:rsid w:val="00DD1D39"/>
    <w:rsid w:val="00DD260B"/>
    <w:rsid w:val="00DD2AF4"/>
    <w:rsid w:val="00DD2C85"/>
    <w:rsid w:val="00DD2D6E"/>
    <w:rsid w:val="00DD30E2"/>
    <w:rsid w:val="00DD3306"/>
    <w:rsid w:val="00DD3738"/>
    <w:rsid w:val="00DD4903"/>
    <w:rsid w:val="00DD4C7D"/>
    <w:rsid w:val="00DD701A"/>
    <w:rsid w:val="00DD7408"/>
    <w:rsid w:val="00DD75A8"/>
    <w:rsid w:val="00DD7A5C"/>
    <w:rsid w:val="00DE0601"/>
    <w:rsid w:val="00DE1EF9"/>
    <w:rsid w:val="00DE23ED"/>
    <w:rsid w:val="00DE271D"/>
    <w:rsid w:val="00DE3888"/>
    <w:rsid w:val="00DE3CFA"/>
    <w:rsid w:val="00DE47C5"/>
    <w:rsid w:val="00DE48FC"/>
    <w:rsid w:val="00DE52A8"/>
    <w:rsid w:val="00DE69C9"/>
    <w:rsid w:val="00DE7089"/>
    <w:rsid w:val="00DE7098"/>
    <w:rsid w:val="00DE71B2"/>
    <w:rsid w:val="00DF0597"/>
    <w:rsid w:val="00DF0E32"/>
    <w:rsid w:val="00DF13C1"/>
    <w:rsid w:val="00DF14FB"/>
    <w:rsid w:val="00DF1676"/>
    <w:rsid w:val="00DF1AEB"/>
    <w:rsid w:val="00DF2177"/>
    <w:rsid w:val="00DF2852"/>
    <w:rsid w:val="00DF415F"/>
    <w:rsid w:val="00DF4A9A"/>
    <w:rsid w:val="00DF5495"/>
    <w:rsid w:val="00DF635A"/>
    <w:rsid w:val="00DF68F0"/>
    <w:rsid w:val="00DF7909"/>
    <w:rsid w:val="00DF7922"/>
    <w:rsid w:val="00DF7EB2"/>
    <w:rsid w:val="00E00715"/>
    <w:rsid w:val="00E010A3"/>
    <w:rsid w:val="00E011DD"/>
    <w:rsid w:val="00E01D10"/>
    <w:rsid w:val="00E01FE3"/>
    <w:rsid w:val="00E02EB9"/>
    <w:rsid w:val="00E02F3F"/>
    <w:rsid w:val="00E0349A"/>
    <w:rsid w:val="00E04C00"/>
    <w:rsid w:val="00E04CFB"/>
    <w:rsid w:val="00E053CC"/>
    <w:rsid w:val="00E057B1"/>
    <w:rsid w:val="00E05EB0"/>
    <w:rsid w:val="00E060D7"/>
    <w:rsid w:val="00E07A22"/>
    <w:rsid w:val="00E11339"/>
    <w:rsid w:val="00E11C71"/>
    <w:rsid w:val="00E11F35"/>
    <w:rsid w:val="00E12776"/>
    <w:rsid w:val="00E12D12"/>
    <w:rsid w:val="00E12D8E"/>
    <w:rsid w:val="00E12F6F"/>
    <w:rsid w:val="00E135A0"/>
    <w:rsid w:val="00E13FBD"/>
    <w:rsid w:val="00E15301"/>
    <w:rsid w:val="00E154D9"/>
    <w:rsid w:val="00E15BD2"/>
    <w:rsid w:val="00E16687"/>
    <w:rsid w:val="00E1724E"/>
    <w:rsid w:val="00E20A71"/>
    <w:rsid w:val="00E2129B"/>
    <w:rsid w:val="00E224F4"/>
    <w:rsid w:val="00E22B8E"/>
    <w:rsid w:val="00E23011"/>
    <w:rsid w:val="00E23797"/>
    <w:rsid w:val="00E23F11"/>
    <w:rsid w:val="00E24BCB"/>
    <w:rsid w:val="00E24DB3"/>
    <w:rsid w:val="00E25CB6"/>
    <w:rsid w:val="00E261DC"/>
    <w:rsid w:val="00E2631A"/>
    <w:rsid w:val="00E26AE7"/>
    <w:rsid w:val="00E27431"/>
    <w:rsid w:val="00E27554"/>
    <w:rsid w:val="00E27CCF"/>
    <w:rsid w:val="00E30804"/>
    <w:rsid w:val="00E308CD"/>
    <w:rsid w:val="00E30B85"/>
    <w:rsid w:val="00E30DC0"/>
    <w:rsid w:val="00E30EF3"/>
    <w:rsid w:val="00E31559"/>
    <w:rsid w:val="00E31D4D"/>
    <w:rsid w:val="00E3262E"/>
    <w:rsid w:val="00E336B7"/>
    <w:rsid w:val="00E337AF"/>
    <w:rsid w:val="00E33F3B"/>
    <w:rsid w:val="00E343C8"/>
    <w:rsid w:val="00E3447D"/>
    <w:rsid w:val="00E3453C"/>
    <w:rsid w:val="00E34606"/>
    <w:rsid w:val="00E3683F"/>
    <w:rsid w:val="00E36B35"/>
    <w:rsid w:val="00E37A61"/>
    <w:rsid w:val="00E37F83"/>
    <w:rsid w:val="00E415AF"/>
    <w:rsid w:val="00E4304D"/>
    <w:rsid w:val="00E43400"/>
    <w:rsid w:val="00E4342B"/>
    <w:rsid w:val="00E4425A"/>
    <w:rsid w:val="00E44396"/>
    <w:rsid w:val="00E460BF"/>
    <w:rsid w:val="00E4646C"/>
    <w:rsid w:val="00E4652F"/>
    <w:rsid w:val="00E468E3"/>
    <w:rsid w:val="00E46DA8"/>
    <w:rsid w:val="00E4737E"/>
    <w:rsid w:val="00E4738F"/>
    <w:rsid w:val="00E476E5"/>
    <w:rsid w:val="00E5091C"/>
    <w:rsid w:val="00E50FE2"/>
    <w:rsid w:val="00E518FB"/>
    <w:rsid w:val="00E51A40"/>
    <w:rsid w:val="00E51CBD"/>
    <w:rsid w:val="00E521FD"/>
    <w:rsid w:val="00E52214"/>
    <w:rsid w:val="00E52735"/>
    <w:rsid w:val="00E52BD3"/>
    <w:rsid w:val="00E535D1"/>
    <w:rsid w:val="00E54439"/>
    <w:rsid w:val="00E54816"/>
    <w:rsid w:val="00E54EE7"/>
    <w:rsid w:val="00E5586F"/>
    <w:rsid w:val="00E55899"/>
    <w:rsid w:val="00E55928"/>
    <w:rsid w:val="00E60052"/>
    <w:rsid w:val="00E61047"/>
    <w:rsid w:val="00E61429"/>
    <w:rsid w:val="00E61A7B"/>
    <w:rsid w:val="00E61D01"/>
    <w:rsid w:val="00E62580"/>
    <w:rsid w:val="00E62EF9"/>
    <w:rsid w:val="00E635FA"/>
    <w:rsid w:val="00E63933"/>
    <w:rsid w:val="00E63946"/>
    <w:rsid w:val="00E63ED2"/>
    <w:rsid w:val="00E64487"/>
    <w:rsid w:val="00E648E2"/>
    <w:rsid w:val="00E65AD3"/>
    <w:rsid w:val="00E660C5"/>
    <w:rsid w:val="00E66571"/>
    <w:rsid w:val="00E66FAB"/>
    <w:rsid w:val="00E67325"/>
    <w:rsid w:val="00E67B23"/>
    <w:rsid w:val="00E702A4"/>
    <w:rsid w:val="00E7076A"/>
    <w:rsid w:val="00E7079E"/>
    <w:rsid w:val="00E71B9D"/>
    <w:rsid w:val="00E72108"/>
    <w:rsid w:val="00E7337A"/>
    <w:rsid w:val="00E73716"/>
    <w:rsid w:val="00E73D20"/>
    <w:rsid w:val="00E74967"/>
    <w:rsid w:val="00E7530A"/>
    <w:rsid w:val="00E761E7"/>
    <w:rsid w:val="00E7654F"/>
    <w:rsid w:val="00E76624"/>
    <w:rsid w:val="00E7723E"/>
    <w:rsid w:val="00E77888"/>
    <w:rsid w:val="00E77CAF"/>
    <w:rsid w:val="00E77E12"/>
    <w:rsid w:val="00E80192"/>
    <w:rsid w:val="00E80235"/>
    <w:rsid w:val="00E80A16"/>
    <w:rsid w:val="00E80A46"/>
    <w:rsid w:val="00E80F42"/>
    <w:rsid w:val="00E81407"/>
    <w:rsid w:val="00E81744"/>
    <w:rsid w:val="00E81C85"/>
    <w:rsid w:val="00E8209D"/>
    <w:rsid w:val="00E827C3"/>
    <w:rsid w:val="00E82B26"/>
    <w:rsid w:val="00E82BF7"/>
    <w:rsid w:val="00E83AE4"/>
    <w:rsid w:val="00E84E43"/>
    <w:rsid w:val="00E8507E"/>
    <w:rsid w:val="00E86149"/>
    <w:rsid w:val="00E8633D"/>
    <w:rsid w:val="00E863FB"/>
    <w:rsid w:val="00E864B6"/>
    <w:rsid w:val="00E86583"/>
    <w:rsid w:val="00E86777"/>
    <w:rsid w:val="00E86DBF"/>
    <w:rsid w:val="00E8720A"/>
    <w:rsid w:val="00E87BBF"/>
    <w:rsid w:val="00E87CDC"/>
    <w:rsid w:val="00E904F1"/>
    <w:rsid w:val="00E906E0"/>
    <w:rsid w:val="00E9080F"/>
    <w:rsid w:val="00E91924"/>
    <w:rsid w:val="00E91F5E"/>
    <w:rsid w:val="00E928EE"/>
    <w:rsid w:val="00E93248"/>
    <w:rsid w:val="00E9397E"/>
    <w:rsid w:val="00E93B51"/>
    <w:rsid w:val="00E94011"/>
    <w:rsid w:val="00E94220"/>
    <w:rsid w:val="00E95C70"/>
    <w:rsid w:val="00E95C9E"/>
    <w:rsid w:val="00E96433"/>
    <w:rsid w:val="00E96AD5"/>
    <w:rsid w:val="00E96C7A"/>
    <w:rsid w:val="00E973D1"/>
    <w:rsid w:val="00E97D7B"/>
    <w:rsid w:val="00E97F49"/>
    <w:rsid w:val="00EA00B1"/>
    <w:rsid w:val="00EA0247"/>
    <w:rsid w:val="00EA1DCF"/>
    <w:rsid w:val="00EA23F7"/>
    <w:rsid w:val="00EA2453"/>
    <w:rsid w:val="00EA2830"/>
    <w:rsid w:val="00EA2D92"/>
    <w:rsid w:val="00EA3EB9"/>
    <w:rsid w:val="00EA4726"/>
    <w:rsid w:val="00EA58CE"/>
    <w:rsid w:val="00EA6013"/>
    <w:rsid w:val="00EA6520"/>
    <w:rsid w:val="00EA7283"/>
    <w:rsid w:val="00EA74FD"/>
    <w:rsid w:val="00EA771A"/>
    <w:rsid w:val="00EA7E46"/>
    <w:rsid w:val="00EA7F93"/>
    <w:rsid w:val="00EB016B"/>
    <w:rsid w:val="00EB1AAA"/>
    <w:rsid w:val="00EB24E7"/>
    <w:rsid w:val="00EB2652"/>
    <w:rsid w:val="00EB2960"/>
    <w:rsid w:val="00EB2D44"/>
    <w:rsid w:val="00EB310E"/>
    <w:rsid w:val="00EB33ED"/>
    <w:rsid w:val="00EB3A25"/>
    <w:rsid w:val="00EB494C"/>
    <w:rsid w:val="00EB4995"/>
    <w:rsid w:val="00EB4E2B"/>
    <w:rsid w:val="00EB5994"/>
    <w:rsid w:val="00EB5DBF"/>
    <w:rsid w:val="00EB6158"/>
    <w:rsid w:val="00EB7413"/>
    <w:rsid w:val="00EB75B1"/>
    <w:rsid w:val="00EC1B8B"/>
    <w:rsid w:val="00EC1F75"/>
    <w:rsid w:val="00EC2848"/>
    <w:rsid w:val="00EC2CFD"/>
    <w:rsid w:val="00EC2DE6"/>
    <w:rsid w:val="00EC2E35"/>
    <w:rsid w:val="00EC2FE7"/>
    <w:rsid w:val="00EC4559"/>
    <w:rsid w:val="00EC4BDB"/>
    <w:rsid w:val="00EC6800"/>
    <w:rsid w:val="00EC74C7"/>
    <w:rsid w:val="00EC7C0B"/>
    <w:rsid w:val="00ED028C"/>
    <w:rsid w:val="00ED3859"/>
    <w:rsid w:val="00ED3F04"/>
    <w:rsid w:val="00ED3FE8"/>
    <w:rsid w:val="00ED459D"/>
    <w:rsid w:val="00ED4806"/>
    <w:rsid w:val="00ED4874"/>
    <w:rsid w:val="00ED6D74"/>
    <w:rsid w:val="00ED6EC9"/>
    <w:rsid w:val="00ED7EE9"/>
    <w:rsid w:val="00EE04C6"/>
    <w:rsid w:val="00EE2809"/>
    <w:rsid w:val="00EE2ECD"/>
    <w:rsid w:val="00EE4918"/>
    <w:rsid w:val="00EE5273"/>
    <w:rsid w:val="00EE5A7E"/>
    <w:rsid w:val="00EE5B5D"/>
    <w:rsid w:val="00EE669D"/>
    <w:rsid w:val="00EE6899"/>
    <w:rsid w:val="00EE6CFE"/>
    <w:rsid w:val="00EE6DEF"/>
    <w:rsid w:val="00EE7DE3"/>
    <w:rsid w:val="00EF07CD"/>
    <w:rsid w:val="00EF1CA5"/>
    <w:rsid w:val="00EF1FD8"/>
    <w:rsid w:val="00EF212A"/>
    <w:rsid w:val="00EF250F"/>
    <w:rsid w:val="00EF290A"/>
    <w:rsid w:val="00EF2F5D"/>
    <w:rsid w:val="00EF3465"/>
    <w:rsid w:val="00EF5220"/>
    <w:rsid w:val="00EF5B6C"/>
    <w:rsid w:val="00EF60AD"/>
    <w:rsid w:val="00EF667A"/>
    <w:rsid w:val="00EF75E1"/>
    <w:rsid w:val="00EF7940"/>
    <w:rsid w:val="00EF7B61"/>
    <w:rsid w:val="00EF7C0B"/>
    <w:rsid w:val="00EF7C7A"/>
    <w:rsid w:val="00EF7CAE"/>
    <w:rsid w:val="00F004C9"/>
    <w:rsid w:val="00F00917"/>
    <w:rsid w:val="00F00F4B"/>
    <w:rsid w:val="00F0145C"/>
    <w:rsid w:val="00F029D9"/>
    <w:rsid w:val="00F03776"/>
    <w:rsid w:val="00F03872"/>
    <w:rsid w:val="00F04007"/>
    <w:rsid w:val="00F042D9"/>
    <w:rsid w:val="00F04578"/>
    <w:rsid w:val="00F045A3"/>
    <w:rsid w:val="00F04833"/>
    <w:rsid w:val="00F05AC0"/>
    <w:rsid w:val="00F05DD2"/>
    <w:rsid w:val="00F06C10"/>
    <w:rsid w:val="00F07407"/>
    <w:rsid w:val="00F07F53"/>
    <w:rsid w:val="00F10A8C"/>
    <w:rsid w:val="00F1151E"/>
    <w:rsid w:val="00F1220B"/>
    <w:rsid w:val="00F12854"/>
    <w:rsid w:val="00F12B16"/>
    <w:rsid w:val="00F13A08"/>
    <w:rsid w:val="00F13AC4"/>
    <w:rsid w:val="00F14517"/>
    <w:rsid w:val="00F159B0"/>
    <w:rsid w:val="00F15D64"/>
    <w:rsid w:val="00F15F24"/>
    <w:rsid w:val="00F163C1"/>
    <w:rsid w:val="00F17859"/>
    <w:rsid w:val="00F208E2"/>
    <w:rsid w:val="00F208FF"/>
    <w:rsid w:val="00F20B4F"/>
    <w:rsid w:val="00F20B57"/>
    <w:rsid w:val="00F2140F"/>
    <w:rsid w:val="00F2150F"/>
    <w:rsid w:val="00F21595"/>
    <w:rsid w:val="00F218A7"/>
    <w:rsid w:val="00F218E0"/>
    <w:rsid w:val="00F23C5A"/>
    <w:rsid w:val="00F23D0C"/>
    <w:rsid w:val="00F23D2E"/>
    <w:rsid w:val="00F23F96"/>
    <w:rsid w:val="00F247C0"/>
    <w:rsid w:val="00F24C09"/>
    <w:rsid w:val="00F257AB"/>
    <w:rsid w:val="00F25A34"/>
    <w:rsid w:val="00F26A66"/>
    <w:rsid w:val="00F26AD3"/>
    <w:rsid w:val="00F26E76"/>
    <w:rsid w:val="00F26FD9"/>
    <w:rsid w:val="00F27DF8"/>
    <w:rsid w:val="00F30101"/>
    <w:rsid w:val="00F30D27"/>
    <w:rsid w:val="00F314F7"/>
    <w:rsid w:val="00F31AE8"/>
    <w:rsid w:val="00F31BA6"/>
    <w:rsid w:val="00F31C73"/>
    <w:rsid w:val="00F31DDC"/>
    <w:rsid w:val="00F32FB0"/>
    <w:rsid w:val="00F332FF"/>
    <w:rsid w:val="00F33C2D"/>
    <w:rsid w:val="00F341BD"/>
    <w:rsid w:val="00F346F4"/>
    <w:rsid w:val="00F34760"/>
    <w:rsid w:val="00F34E5F"/>
    <w:rsid w:val="00F3526B"/>
    <w:rsid w:val="00F35D2B"/>
    <w:rsid w:val="00F3611F"/>
    <w:rsid w:val="00F3692D"/>
    <w:rsid w:val="00F40B17"/>
    <w:rsid w:val="00F415B5"/>
    <w:rsid w:val="00F41CF8"/>
    <w:rsid w:val="00F421E8"/>
    <w:rsid w:val="00F4230B"/>
    <w:rsid w:val="00F42445"/>
    <w:rsid w:val="00F4265E"/>
    <w:rsid w:val="00F42FF4"/>
    <w:rsid w:val="00F43D70"/>
    <w:rsid w:val="00F4473D"/>
    <w:rsid w:val="00F449F6"/>
    <w:rsid w:val="00F44AB0"/>
    <w:rsid w:val="00F45277"/>
    <w:rsid w:val="00F46047"/>
    <w:rsid w:val="00F4622A"/>
    <w:rsid w:val="00F462A3"/>
    <w:rsid w:val="00F4635C"/>
    <w:rsid w:val="00F46DC3"/>
    <w:rsid w:val="00F47697"/>
    <w:rsid w:val="00F477FC"/>
    <w:rsid w:val="00F4789A"/>
    <w:rsid w:val="00F47947"/>
    <w:rsid w:val="00F50663"/>
    <w:rsid w:val="00F506FB"/>
    <w:rsid w:val="00F508C8"/>
    <w:rsid w:val="00F51509"/>
    <w:rsid w:val="00F51714"/>
    <w:rsid w:val="00F51F88"/>
    <w:rsid w:val="00F52883"/>
    <w:rsid w:val="00F52C07"/>
    <w:rsid w:val="00F5310D"/>
    <w:rsid w:val="00F536B3"/>
    <w:rsid w:val="00F5394C"/>
    <w:rsid w:val="00F54543"/>
    <w:rsid w:val="00F5543C"/>
    <w:rsid w:val="00F5635A"/>
    <w:rsid w:val="00F56D51"/>
    <w:rsid w:val="00F56FC8"/>
    <w:rsid w:val="00F578E0"/>
    <w:rsid w:val="00F57EF5"/>
    <w:rsid w:val="00F600C0"/>
    <w:rsid w:val="00F60F85"/>
    <w:rsid w:val="00F6323A"/>
    <w:rsid w:val="00F65122"/>
    <w:rsid w:val="00F65A10"/>
    <w:rsid w:val="00F65A46"/>
    <w:rsid w:val="00F666F0"/>
    <w:rsid w:val="00F666FE"/>
    <w:rsid w:val="00F67C6D"/>
    <w:rsid w:val="00F70BD1"/>
    <w:rsid w:val="00F70DF9"/>
    <w:rsid w:val="00F71B1A"/>
    <w:rsid w:val="00F71E92"/>
    <w:rsid w:val="00F72677"/>
    <w:rsid w:val="00F72705"/>
    <w:rsid w:val="00F7296C"/>
    <w:rsid w:val="00F72BF2"/>
    <w:rsid w:val="00F72DAB"/>
    <w:rsid w:val="00F72EAF"/>
    <w:rsid w:val="00F73D2F"/>
    <w:rsid w:val="00F745B9"/>
    <w:rsid w:val="00F74767"/>
    <w:rsid w:val="00F74FB4"/>
    <w:rsid w:val="00F75630"/>
    <w:rsid w:val="00F75911"/>
    <w:rsid w:val="00F76533"/>
    <w:rsid w:val="00F76EE8"/>
    <w:rsid w:val="00F7712D"/>
    <w:rsid w:val="00F77773"/>
    <w:rsid w:val="00F8082D"/>
    <w:rsid w:val="00F8088A"/>
    <w:rsid w:val="00F8103A"/>
    <w:rsid w:val="00F810B3"/>
    <w:rsid w:val="00F8174B"/>
    <w:rsid w:val="00F81D88"/>
    <w:rsid w:val="00F826F6"/>
    <w:rsid w:val="00F82AC3"/>
    <w:rsid w:val="00F83DA4"/>
    <w:rsid w:val="00F844C9"/>
    <w:rsid w:val="00F84BBE"/>
    <w:rsid w:val="00F84BE0"/>
    <w:rsid w:val="00F84FD0"/>
    <w:rsid w:val="00F85B00"/>
    <w:rsid w:val="00F86490"/>
    <w:rsid w:val="00F86C9D"/>
    <w:rsid w:val="00F87F6C"/>
    <w:rsid w:val="00F906C0"/>
    <w:rsid w:val="00F9113B"/>
    <w:rsid w:val="00F9235D"/>
    <w:rsid w:val="00F93A83"/>
    <w:rsid w:val="00F93AF7"/>
    <w:rsid w:val="00F93F28"/>
    <w:rsid w:val="00F9418E"/>
    <w:rsid w:val="00F94F37"/>
    <w:rsid w:val="00F95428"/>
    <w:rsid w:val="00F95673"/>
    <w:rsid w:val="00F95882"/>
    <w:rsid w:val="00F959D7"/>
    <w:rsid w:val="00F966E1"/>
    <w:rsid w:val="00F96905"/>
    <w:rsid w:val="00F971B0"/>
    <w:rsid w:val="00FA1C18"/>
    <w:rsid w:val="00FA1C88"/>
    <w:rsid w:val="00FA21E6"/>
    <w:rsid w:val="00FA23E7"/>
    <w:rsid w:val="00FA262B"/>
    <w:rsid w:val="00FA290B"/>
    <w:rsid w:val="00FA2CE3"/>
    <w:rsid w:val="00FA40E1"/>
    <w:rsid w:val="00FA4579"/>
    <w:rsid w:val="00FA515B"/>
    <w:rsid w:val="00FA5998"/>
    <w:rsid w:val="00FA5E75"/>
    <w:rsid w:val="00FA6ED7"/>
    <w:rsid w:val="00FA70AA"/>
    <w:rsid w:val="00FA70E4"/>
    <w:rsid w:val="00FA79C9"/>
    <w:rsid w:val="00FB08F2"/>
    <w:rsid w:val="00FB1C6D"/>
    <w:rsid w:val="00FB1D08"/>
    <w:rsid w:val="00FB20DD"/>
    <w:rsid w:val="00FB29CB"/>
    <w:rsid w:val="00FB2A26"/>
    <w:rsid w:val="00FB2B0C"/>
    <w:rsid w:val="00FB2B20"/>
    <w:rsid w:val="00FB2C05"/>
    <w:rsid w:val="00FB32C0"/>
    <w:rsid w:val="00FB388E"/>
    <w:rsid w:val="00FB4ABE"/>
    <w:rsid w:val="00FB51AB"/>
    <w:rsid w:val="00FB555D"/>
    <w:rsid w:val="00FB57E1"/>
    <w:rsid w:val="00FB6D62"/>
    <w:rsid w:val="00FB6E3A"/>
    <w:rsid w:val="00FB7225"/>
    <w:rsid w:val="00FB7950"/>
    <w:rsid w:val="00FC477E"/>
    <w:rsid w:val="00FC4A3E"/>
    <w:rsid w:val="00FC4A4A"/>
    <w:rsid w:val="00FC4CB0"/>
    <w:rsid w:val="00FC5D3B"/>
    <w:rsid w:val="00FC67D2"/>
    <w:rsid w:val="00FC7CD4"/>
    <w:rsid w:val="00FD0452"/>
    <w:rsid w:val="00FD08C0"/>
    <w:rsid w:val="00FD12B7"/>
    <w:rsid w:val="00FD1ABC"/>
    <w:rsid w:val="00FD1BCE"/>
    <w:rsid w:val="00FD3447"/>
    <w:rsid w:val="00FD35B5"/>
    <w:rsid w:val="00FD3DDB"/>
    <w:rsid w:val="00FD403F"/>
    <w:rsid w:val="00FD4545"/>
    <w:rsid w:val="00FD4C36"/>
    <w:rsid w:val="00FD5158"/>
    <w:rsid w:val="00FD65E0"/>
    <w:rsid w:val="00FD6C5F"/>
    <w:rsid w:val="00FD6F5F"/>
    <w:rsid w:val="00FD74D1"/>
    <w:rsid w:val="00FD7C7E"/>
    <w:rsid w:val="00FD7CFF"/>
    <w:rsid w:val="00FD7D7E"/>
    <w:rsid w:val="00FE0177"/>
    <w:rsid w:val="00FE02BA"/>
    <w:rsid w:val="00FE1013"/>
    <w:rsid w:val="00FE11A2"/>
    <w:rsid w:val="00FE1696"/>
    <w:rsid w:val="00FE1B9A"/>
    <w:rsid w:val="00FE1F7B"/>
    <w:rsid w:val="00FE268D"/>
    <w:rsid w:val="00FE2BB0"/>
    <w:rsid w:val="00FE2D18"/>
    <w:rsid w:val="00FE2D25"/>
    <w:rsid w:val="00FE3E67"/>
    <w:rsid w:val="00FE475B"/>
    <w:rsid w:val="00FE4C8B"/>
    <w:rsid w:val="00FE57C6"/>
    <w:rsid w:val="00FE5B0E"/>
    <w:rsid w:val="00FE5CCB"/>
    <w:rsid w:val="00FE746F"/>
    <w:rsid w:val="00FE75E1"/>
    <w:rsid w:val="00FF11C5"/>
    <w:rsid w:val="00FF33D4"/>
    <w:rsid w:val="00FF544E"/>
    <w:rsid w:val="00FF5D51"/>
    <w:rsid w:val="00FF5E0C"/>
    <w:rsid w:val="00FF61AA"/>
    <w:rsid w:val="00FF6573"/>
    <w:rsid w:val="00FF6786"/>
    <w:rsid w:val="00FF6E90"/>
    <w:rsid w:val="00FF6FF6"/>
    <w:rsid w:val="00FF79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E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80" w:after="8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AF6"/>
    <w:pPr>
      <w:spacing w:line="288" w:lineRule="auto"/>
    </w:pPr>
  </w:style>
  <w:style w:type="paragraph" w:styleId="Heading1">
    <w:name w:val="heading 1"/>
    <w:basedOn w:val="Normal"/>
    <w:next w:val="Normal"/>
    <w:link w:val="Heading1Char"/>
    <w:uiPriority w:val="9"/>
    <w:qFormat/>
    <w:rsid w:val="00371FD6"/>
    <w:pPr>
      <w:keepNext/>
      <w:keepLines/>
      <w:numPr>
        <w:numId w:val="15"/>
      </w:numPr>
      <w:spacing w:before="360" w:after="240"/>
      <w:jc w:val="center"/>
      <w:outlineLvl w:val="0"/>
    </w:pPr>
    <w:rPr>
      <w:rFonts w:eastAsiaTheme="majorEastAsia" w:cs="Times New Roman"/>
      <w:b/>
      <w:sz w:val="28"/>
      <w:szCs w:val="28"/>
    </w:rPr>
  </w:style>
  <w:style w:type="paragraph" w:styleId="Heading2">
    <w:name w:val="heading 2"/>
    <w:basedOn w:val="Normal"/>
    <w:next w:val="Normal"/>
    <w:link w:val="Heading2Char"/>
    <w:uiPriority w:val="9"/>
    <w:unhideWhenUsed/>
    <w:qFormat/>
    <w:rsid w:val="001749CE"/>
    <w:pPr>
      <w:keepNext/>
      <w:keepLines/>
      <w:numPr>
        <w:ilvl w:val="1"/>
        <w:numId w:val="15"/>
      </w:numPr>
      <w:spacing w:before="120"/>
      <w:outlineLvl w:val="1"/>
    </w:pPr>
    <w:rPr>
      <w:rFonts w:eastAsiaTheme="majorEastAsia" w:cs="Times New Roman"/>
      <w:b/>
      <w:szCs w:val="26"/>
    </w:rPr>
  </w:style>
  <w:style w:type="paragraph" w:styleId="Heading3">
    <w:name w:val="heading 3"/>
    <w:basedOn w:val="Normal"/>
    <w:link w:val="Heading3Char"/>
    <w:uiPriority w:val="9"/>
    <w:unhideWhenUsed/>
    <w:qFormat/>
    <w:rsid w:val="00A34BD1"/>
    <w:pPr>
      <w:numPr>
        <w:ilvl w:val="2"/>
        <w:numId w:val="15"/>
      </w:numPr>
      <w:outlineLvl w:val="2"/>
    </w:pPr>
    <w:rPr>
      <w:rFonts w:eastAsiaTheme="majorEastAsia" w:cs="Times New Roman"/>
      <w:szCs w:val="26"/>
    </w:rPr>
  </w:style>
  <w:style w:type="paragraph" w:styleId="Heading4">
    <w:name w:val="heading 4"/>
    <w:basedOn w:val="Normal"/>
    <w:link w:val="Heading4Char"/>
    <w:uiPriority w:val="9"/>
    <w:unhideWhenUsed/>
    <w:qFormat/>
    <w:rsid w:val="00F208FF"/>
    <w:pPr>
      <w:numPr>
        <w:ilvl w:val="3"/>
        <w:numId w:val="15"/>
      </w:numPr>
      <w:outlineLvl w:val="3"/>
    </w:pPr>
    <w:rPr>
      <w:rFonts w:eastAsiaTheme="majorEastAsia" w:cs="Times New Roman"/>
      <w:iCs/>
    </w:rPr>
  </w:style>
  <w:style w:type="paragraph" w:styleId="Heading5">
    <w:name w:val="heading 5"/>
    <w:basedOn w:val="Normal"/>
    <w:next w:val="Normal"/>
    <w:link w:val="Heading5Char"/>
    <w:uiPriority w:val="9"/>
    <w:unhideWhenUsed/>
    <w:qFormat/>
    <w:rsid w:val="00305710"/>
    <w:pPr>
      <w:keepNext/>
      <w:keepLines/>
      <w:numPr>
        <w:ilvl w:val="4"/>
        <w:numId w:val="4"/>
      </w:numPr>
      <w:spacing w:before="160" w:after="40"/>
      <w:jc w:val="center"/>
      <w:outlineLvl w:val="4"/>
    </w:pPr>
    <w:rPr>
      <w:rFonts w:eastAsiaTheme="minorEastAsia" w:cs="Times New Roman"/>
      <w:i/>
      <w:sz w:val="24"/>
      <w:szCs w:val="24"/>
    </w:rPr>
  </w:style>
  <w:style w:type="paragraph" w:styleId="Heading6">
    <w:name w:val="heading 6"/>
    <w:basedOn w:val="Normal"/>
    <w:next w:val="Normal"/>
    <w:link w:val="Heading6Char"/>
    <w:uiPriority w:val="9"/>
    <w:unhideWhenUsed/>
    <w:qFormat/>
    <w:rsid w:val="00EE669D"/>
    <w:pPr>
      <w:keepNext/>
      <w:keepLines/>
      <w:numPr>
        <w:ilvl w:val="5"/>
        <w:numId w:val="5"/>
      </w:numPr>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073BAE"/>
    <w:pPr>
      <w:keepNext/>
      <w:keepLines/>
      <w:numPr>
        <w:ilvl w:val="6"/>
        <w:numId w:val="8"/>
      </w:numPr>
      <w:outlineLvl w:val="6"/>
    </w:pPr>
    <w:rPr>
      <w:rFonts w:eastAsiaTheme="majorEastAsia" w:cs="Times New Roman"/>
      <w:b/>
      <w:iCs/>
    </w:rPr>
  </w:style>
  <w:style w:type="paragraph" w:styleId="Heading8">
    <w:name w:val="heading 8"/>
    <w:basedOn w:val="Normal"/>
    <w:next w:val="Normal"/>
    <w:link w:val="Heading8Char"/>
    <w:uiPriority w:val="9"/>
    <w:semiHidden/>
    <w:unhideWhenUsed/>
    <w:qFormat/>
    <w:rsid w:val="00651CB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3F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FirstLine">
    <w:name w:val="No_FirstLine"/>
    <w:qFormat/>
    <w:rsid w:val="00E02EB9"/>
    <w:pPr>
      <w:ind w:firstLine="0"/>
    </w:pPr>
  </w:style>
  <w:style w:type="table" w:styleId="TableGrid">
    <w:name w:val="Table Grid"/>
    <w:basedOn w:val="TableNormal"/>
    <w:uiPriority w:val="39"/>
    <w:rsid w:val="001C172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C172F"/>
    <w:pPr>
      <w:spacing w:before="0" w:after="0" w:line="240" w:lineRule="auto"/>
    </w:pPr>
  </w:style>
  <w:style w:type="character" w:customStyle="1" w:styleId="Heading1Char">
    <w:name w:val="Heading 1 Char"/>
    <w:basedOn w:val="DefaultParagraphFont"/>
    <w:link w:val="Heading1"/>
    <w:uiPriority w:val="9"/>
    <w:rsid w:val="00371FD6"/>
    <w:rPr>
      <w:rFonts w:eastAsiaTheme="majorEastAsia" w:cs="Times New Roman"/>
      <w:b/>
      <w:sz w:val="28"/>
      <w:szCs w:val="28"/>
    </w:rPr>
  </w:style>
  <w:style w:type="character" w:customStyle="1" w:styleId="Heading2Char">
    <w:name w:val="Heading 2 Char"/>
    <w:basedOn w:val="DefaultParagraphFont"/>
    <w:link w:val="Heading2"/>
    <w:uiPriority w:val="9"/>
    <w:rsid w:val="001749CE"/>
    <w:rPr>
      <w:rFonts w:eastAsiaTheme="majorEastAsia" w:cs="Times New Roman"/>
      <w:b/>
      <w:szCs w:val="26"/>
    </w:rPr>
  </w:style>
  <w:style w:type="character" w:customStyle="1" w:styleId="Heading3Char">
    <w:name w:val="Heading 3 Char"/>
    <w:basedOn w:val="DefaultParagraphFont"/>
    <w:link w:val="Heading3"/>
    <w:uiPriority w:val="9"/>
    <w:rsid w:val="00A34BD1"/>
    <w:rPr>
      <w:rFonts w:eastAsiaTheme="majorEastAsia" w:cs="Times New Roman"/>
      <w:szCs w:val="26"/>
    </w:rPr>
  </w:style>
  <w:style w:type="character" w:customStyle="1" w:styleId="Heading4Char">
    <w:name w:val="Heading 4 Char"/>
    <w:basedOn w:val="DefaultParagraphFont"/>
    <w:link w:val="Heading4"/>
    <w:uiPriority w:val="9"/>
    <w:rsid w:val="00F208FF"/>
    <w:rPr>
      <w:rFonts w:eastAsiaTheme="majorEastAsia" w:cs="Times New Roman"/>
      <w:iCs/>
    </w:rPr>
  </w:style>
  <w:style w:type="paragraph" w:customStyle="1" w:styleId="NoFirstLineTableLeft">
    <w:name w:val="No_FirstLineTable_Left"/>
    <w:basedOn w:val="Normal"/>
    <w:next w:val="Normal"/>
    <w:qFormat/>
    <w:rsid w:val="00D53B63"/>
    <w:pPr>
      <w:spacing w:before="40" w:after="40" w:line="240" w:lineRule="auto"/>
      <w:ind w:firstLine="0"/>
      <w:jc w:val="left"/>
    </w:pPr>
    <w:rPr>
      <w:rFonts w:cs="Times New Roman"/>
      <w:sz w:val="24"/>
      <w:szCs w:val="24"/>
    </w:rPr>
  </w:style>
  <w:style w:type="paragraph" w:customStyle="1" w:styleId="NoFirstLineTableHeader">
    <w:name w:val="No_FirstLineTableHeader"/>
    <w:basedOn w:val="NoFirstLineTableLeft"/>
    <w:qFormat/>
    <w:rsid w:val="00783B79"/>
    <w:pPr>
      <w:jc w:val="center"/>
    </w:pPr>
    <w:rPr>
      <w:b/>
    </w:rPr>
  </w:style>
  <w:style w:type="paragraph" w:customStyle="1" w:styleId="NoFirstLineTableCenter">
    <w:name w:val="No_FirstLineTable_Center"/>
    <w:basedOn w:val="NoFirstLineTableLeft"/>
    <w:qFormat/>
    <w:rsid w:val="00D53B63"/>
    <w:pPr>
      <w:jc w:val="center"/>
    </w:pPr>
  </w:style>
  <w:style w:type="paragraph" w:customStyle="1" w:styleId="IdeaNormal">
    <w:name w:val="Idea_Normal"/>
    <w:basedOn w:val="Normal"/>
    <w:qFormat/>
    <w:rsid w:val="00081366"/>
    <w:pPr>
      <w:numPr>
        <w:numId w:val="2"/>
      </w:numPr>
      <w:tabs>
        <w:tab w:val="left" w:pos="770"/>
      </w:tabs>
      <w:ind w:left="0" w:firstLine="567"/>
    </w:pPr>
  </w:style>
  <w:style w:type="character" w:styleId="PlaceholderText">
    <w:name w:val="Placeholder Text"/>
    <w:basedOn w:val="DefaultParagraphFont"/>
    <w:uiPriority w:val="99"/>
    <w:semiHidden/>
    <w:rsid w:val="006B3F54"/>
    <w:rPr>
      <w:color w:val="808080"/>
    </w:rPr>
  </w:style>
  <w:style w:type="character" w:customStyle="1" w:styleId="Heading5Char">
    <w:name w:val="Heading 5 Char"/>
    <w:basedOn w:val="DefaultParagraphFont"/>
    <w:link w:val="Heading5"/>
    <w:uiPriority w:val="9"/>
    <w:rsid w:val="00305710"/>
    <w:rPr>
      <w:rFonts w:eastAsiaTheme="minorEastAsia" w:cs="Times New Roman"/>
      <w:i/>
      <w:sz w:val="24"/>
      <w:szCs w:val="24"/>
    </w:rPr>
  </w:style>
  <w:style w:type="paragraph" w:styleId="ListParagraph">
    <w:name w:val="List Paragraph"/>
    <w:basedOn w:val="Normal"/>
    <w:uiPriority w:val="34"/>
    <w:qFormat/>
    <w:rsid w:val="001F2A16"/>
    <w:pPr>
      <w:ind w:left="720"/>
      <w:contextualSpacing/>
    </w:pPr>
  </w:style>
  <w:style w:type="character" w:customStyle="1" w:styleId="Heading6Char">
    <w:name w:val="Heading 6 Char"/>
    <w:basedOn w:val="DefaultParagraphFont"/>
    <w:link w:val="Heading6"/>
    <w:uiPriority w:val="9"/>
    <w:rsid w:val="00EE669D"/>
    <w:rPr>
      <w:rFonts w:eastAsiaTheme="majorEastAsia" w:cs="Times New Roman"/>
    </w:rPr>
  </w:style>
  <w:style w:type="paragraph" w:customStyle="1" w:styleId="NormalCenter">
    <w:name w:val="Normal_Center"/>
    <w:basedOn w:val="Normal"/>
    <w:qFormat/>
    <w:rsid w:val="00F05DD2"/>
    <w:pPr>
      <w:jc w:val="center"/>
    </w:pPr>
    <w:rPr>
      <w:i/>
    </w:rPr>
  </w:style>
  <w:style w:type="paragraph" w:styleId="Footer">
    <w:name w:val="footer"/>
    <w:basedOn w:val="Normal"/>
    <w:link w:val="FooterChar"/>
    <w:uiPriority w:val="99"/>
    <w:unhideWhenUsed/>
    <w:rsid w:val="00E635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35FA"/>
  </w:style>
  <w:style w:type="character" w:customStyle="1" w:styleId="Heading7Char">
    <w:name w:val="Heading 7 Char"/>
    <w:basedOn w:val="DefaultParagraphFont"/>
    <w:link w:val="Heading7"/>
    <w:uiPriority w:val="9"/>
    <w:rsid w:val="00073BAE"/>
    <w:rPr>
      <w:rFonts w:eastAsiaTheme="majorEastAsia" w:cs="Times New Roman"/>
      <w:b/>
      <w:iCs/>
    </w:rPr>
  </w:style>
  <w:style w:type="paragraph" w:styleId="BodyText3">
    <w:name w:val="Body Text 3"/>
    <w:basedOn w:val="Normal"/>
    <w:link w:val="BodyText3Char"/>
    <w:uiPriority w:val="99"/>
    <w:semiHidden/>
    <w:unhideWhenUsed/>
    <w:rsid w:val="000F7DFB"/>
    <w:pPr>
      <w:spacing w:after="120"/>
    </w:pPr>
    <w:rPr>
      <w:sz w:val="16"/>
      <w:szCs w:val="16"/>
    </w:rPr>
  </w:style>
  <w:style w:type="character" w:customStyle="1" w:styleId="BodyText3Char">
    <w:name w:val="Body Text 3 Char"/>
    <w:basedOn w:val="DefaultParagraphFont"/>
    <w:link w:val="BodyText3"/>
    <w:uiPriority w:val="99"/>
    <w:semiHidden/>
    <w:rsid w:val="000F7DFB"/>
    <w:rPr>
      <w:sz w:val="16"/>
      <w:szCs w:val="16"/>
    </w:rPr>
  </w:style>
  <w:style w:type="paragraph" w:styleId="BodyText2">
    <w:name w:val="Body Text 2"/>
    <w:basedOn w:val="Normal"/>
    <w:link w:val="BodyText2Char"/>
    <w:uiPriority w:val="99"/>
    <w:semiHidden/>
    <w:unhideWhenUsed/>
    <w:rsid w:val="000F7DFB"/>
    <w:pPr>
      <w:spacing w:after="120" w:line="480" w:lineRule="auto"/>
    </w:pPr>
  </w:style>
  <w:style w:type="character" w:customStyle="1" w:styleId="BodyText2Char">
    <w:name w:val="Body Text 2 Char"/>
    <w:basedOn w:val="DefaultParagraphFont"/>
    <w:link w:val="BodyText2"/>
    <w:uiPriority w:val="99"/>
    <w:semiHidden/>
    <w:rsid w:val="000F7DFB"/>
  </w:style>
  <w:style w:type="paragraph" w:styleId="BodyTextIndent3">
    <w:name w:val="Body Text Indent 3"/>
    <w:basedOn w:val="Normal"/>
    <w:link w:val="BodyTextIndent3Char"/>
    <w:uiPriority w:val="99"/>
    <w:semiHidden/>
    <w:unhideWhenUsed/>
    <w:rsid w:val="000F7D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7DFB"/>
    <w:rPr>
      <w:sz w:val="16"/>
      <w:szCs w:val="16"/>
    </w:rPr>
  </w:style>
  <w:style w:type="character" w:customStyle="1" w:styleId="Heading8Char">
    <w:name w:val="Heading 8 Char"/>
    <w:basedOn w:val="DefaultParagraphFont"/>
    <w:link w:val="Heading8"/>
    <w:uiPriority w:val="9"/>
    <w:semiHidden/>
    <w:rsid w:val="00651CBF"/>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987B9E"/>
    <w:pPr>
      <w:spacing w:after="120"/>
      <w:ind w:left="360"/>
    </w:pPr>
  </w:style>
  <w:style w:type="character" w:customStyle="1" w:styleId="BodyTextIndentChar">
    <w:name w:val="Body Text Indent Char"/>
    <w:basedOn w:val="DefaultParagraphFont"/>
    <w:link w:val="BodyTextIndent"/>
    <w:uiPriority w:val="99"/>
    <w:semiHidden/>
    <w:rsid w:val="00987B9E"/>
  </w:style>
  <w:style w:type="character" w:customStyle="1" w:styleId="Heading9Char">
    <w:name w:val="Heading 9 Char"/>
    <w:basedOn w:val="DefaultParagraphFont"/>
    <w:link w:val="Heading9"/>
    <w:uiPriority w:val="9"/>
    <w:semiHidden/>
    <w:rsid w:val="00D13FC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D13FCA"/>
    <w:pPr>
      <w:spacing w:after="120" w:line="480" w:lineRule="auto"/>
      <w:ind w:left="360"/>
    </w:pPr>
  </w:style>
  <w:style w:type="character" w:customStyle="1" w:styleId="BodyTextIndent2Char">
    <w:name w:val="Body Text Indent 2 Char"/>
    <w:basedOn w:val="DefaultParagraphFont"/>
    <w:link w:val="BodyTextIndent2"/>
    <w:uiPriority w:val="99"/>
    <w:semiHidden/>
    <w:rsid w:val="00D13FCA"/>
  </w:style>
  <w:style w:type="paragraph" w:customStyle="1" w:styleId="MTDisplayEquation">
    <w:name w:val="MTDisplayEquation"/>
    <w:basedOn w:val="Normal"/>
    <w:next w:val="Normal"/>
    <w:rsid w:val="00F9113B"/>
    <w:pPr>
      <w:tabs>
        <w:tab w:val="center" w:pos="4560"/>
        <w:tab w:val="right" w:pos="9120"/>
      </w:tabs>
      <w:spacing w:before="0" w:after="0" w:line="240" w:lineRule="auto"/>
      <w:ind w:firstLine="0"/>
      <w:jc w:val="left"/>
    </w:pPr>
    <w:rPr>
      <w:rFonts w:eastAsia="Times New Roman" w:cs="Times New Roman"/>
      <w:sz w:val="24"/>
      <w:szCs w:val="24"/>
    </w:rPr>
  </w:style>
  <w:style w:type="paragraph" w:customStyle="1" w:styleId="Default">
    <w:name w:val="Default"/>
    <w:rsid w:val="0018359D"/>
    <w:pPr>
      <w:autoSpaceDE w:val="0"/>
      <w:autoSpaceDN w:val="0"/>
      <w:adjustRightInd w:val="0"/>
      <w:spacing w:before="0" w:after="0" w:line="240" w:lineRule="auto"/>
      <w:ind w:firstLine="0"/>
      <w:jc w:val="left"/>
    </w:pPr>
    <w:rPr>
      <w:rFonts w:cs="Times New Roman"/>
      <w:color w:val="000000"/>
      <w:sz w:val="24"/>
      <w:szCs w:val="24"/>
    </w:rPr>
  </w:style>
  <w:style w:type="paragraph" w:styleId="BalloonText">
    <w:name w:val="Balloon Text"/>
    <w:basedOn w:val="Normal"/>
    <w:link w:val="BalloonTextChar"/>
    <w:uiPriority w:val="99"/>
    <w:semiHidden/>
    <w:unhideWhenUsed/>
    <w:rsid w:val="009026F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6F9"/>
    <w:rPr>
      <w:rFonts w:ascii="Segoe UI" w:hAnsi="Segoe UI" w:cs="Segoe UI"/>
      <w:sz w:val="18"/>
      <w:szCs w:val="18"/>
    </w:rPr>
  </w:style>
  <w:style w:type="character" w:styleId="Hyperlink">
    <w:name w:val="Hyperlink"/>
    <w:basedOn w:val="DefaultParagraphFont"/>
    <w:unhideWhenUsed/>
    <w:rsid w:val="00070BDF"/>
    <w:rPr>
      <w:color w:val="0563C1" w:themeColor="hyperlink"/>
      <w:u w:val="single"/>
    </w:rPr>
  </w:style>
  <w:style w:type="paragraph" w:styleId="Header">
    <w:name w:val="header"/>
    <w:basedOn w:val="Normal"/>
    <w:link w:val="HeaderChar"/>
    <w:unhideWhenUsed/>
    <w:rsid w:val="008C6DB6"/>
    <w:pPr>
      <w:tabs>
        <w:tab w:val="center" w:pos="4680"/>
        <w:tab w:val="right" w:pos="9360"/>
      </w:tabs>
      <w:spacing w:before="0" w:after="0" w:line="240" w:lineRule="auto"/>
    </w:pPr>
  </w:style>
  <w:style w:type="character" w:customStyle="1" w:styleId="HeaderChar">
    <w:name w:val="Header Char"/>
    <w:basedOn w:val="DefaultParagraphFont"/>
    <w:link w:val="Header"/>
    <w:rsid w:val="008C6DB6"/>
  </w:style>
  <w:style w:type="paragraph" w:styleId="NormalWeb">
    <w:name w:val="Normal (Web)"/>
    <w:basedOn w:val="Normal"/>
    <w:uiPriority w:val="99"/>
    <w:semiHidden/>
    <w:unhideWhenUsed/>
    <w:rsid w:val="00BF03E0"/>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BF03E0"/>
    <w:rPr>
      <w:b/>
      <w:bCs/>
    </w:rPr>
  </w:style>
  <w:style w:type="paragraph" w:customStyle="1" w:styleId="TableLeft">
    <w:name w:val="Table_Left"/>
    <w:basedOn w:val="TableCenter"/>
    <w:link w:val="TableLeftChar"/>
    <w:rsid w:val="00C20CB4"/>
    <w:pPr>
      <w:jc w:val="left"/>
    </w:pPr>
  </w:style>
  <w:style w:type="paragraph" w:customStyle="1" w:styleId="TableCenter">
    <w:name w:val="Table_Center"/>
    <w:basedOn w:val="Normal"/>
    <w:link w:val="TableCenterChar"/>
    <w:rsid w:val="00C20CB4"/>
    <w:pPr>
      <w:pBdr>
        <w:top w:val="nil"/>
        <w:left w:val="nil"/>
        <w:bottom w:val="nil"/>
        <w:right w:val="nil"/>
        <w:between w:val="nil"/>
      </w:pBdr>
      <w:spacing w:line="240" w:lineRule="auto"/>
      <w:ind w:firstLine="0"/>
      <w:jc w:val="center"/>
    </w:pPr>
    <w:rPr>
      <w:rFonts w:eastAsia="Times New Roman" w:cs="Times New Roman"/>
      <w:color w:val="000000"/>
      <w:sz w:val="24"/>
      <w:szCs w:val="24"/>
    </w:rPr>
  </w:style>
  <w:style w:type="paragraph" w:customStyle="1" w:styleId="TableCenterBold">
    <w:name w:val="Table_Center_Bold"/>
    <w:basedOn w:val="TableLeft"/>
    <w:rsid w:val="00C20CB4"/>
    <w:pPr>
      <w:jc w:val="center"/>
    </w:pPr>
    <w:rPr>
      <w:b/>
    </w:rPr>
  </w:style>
  <w:style w:type="character" w:customStyle="1" w:styleId="TableCenterChar">
    <w:name w:val="Table_Center Char"/>
    <w:basedOn w:val="DefaultParagraphFont"/>
    <w:link w:val="TableCenter"/>
    <w:rsid w:val="00C20CB4"/>
    <w:rPr>
      <w:rFonts w:eastAsia="Times New Roman" w:cs="Times New Roman"/>
      <w:color w:val="000000"/>
      <w:sz w:val="24"/>
      <w:szCs w:val="24"/>
    </w:rPr>
  </w:style>
  <w:style w:type="character" w:customStyle="1" w:styleId="TableLeftChar">
    <w:name w:val="Table_Left Char"/>
    <w:basedOn w:val="DefaultParagraphFont"/>
    <w:link w:val="TableLeft"/>
    <w:rsid w:val="00C20CB4"/>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80" w:after="8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AF6"/>
    <w:pPr>
      <w:spacing w:line="288" w:lineRule="auto"/>
    </w:pPr>
  </w:style>
  <w:style w:type="paragraph" w:styleId="Heading1">
    <w:name w:val="heading 1"/>
    <w:basedOn w:val="Normal"/>
    <w:next w:val="Normal"/>
    <w:link w:val="Heading1Char"/>
    <w:uiPriority w:val="9"/>
    <w:qFormat/>
    <w:rsid w:val="00371FD6"/>
    <w:pPr>
      <w:keepNext/>
      <w:keepLines/>
      <w:numPr>
        <w:numId w:val="15"/>
      </w:numPr>
      <w:spacing w:before="360" w:after="240"/>
      <w:jc w:val="center"/>
      <w:outlineLvl w:val="0"/>
    </w:pPr>
    <w:rPr>
      <w:rFonts w:eastAsiaTheme="majorEastAsia" w:cs="Times New Roman"/>
      <w:b/>
      <w:sz w:val="28"/>
      <w:szCs w:val="28"/>
    </w:rPr>
  </w:style>
  <w:style w:type="paragraph" w:styleId="Heading2">
    <w:name w:val="heading 2"/>
    <w:basedOn w:val="Normal"/>
    <w:next w:val="Normal"/>
    <w:link w:val="Heading2Char"/>
    <w:uiPriority w:val="9"/>
    <w:unhideWhenUsed/>
    <w:qFormat/>
    <w:rsid w:val="001749CE"/>
    <w:pPr>
      <w:keepNext/>
      <w:keepLines/>
      <w:numPr>
        <w:ilvl w:val="1"/>
        <w:numId w:val="15"/>
      </w:numPr>
      <w:spacing w:before="120"/>
      <w:outlineLvl w:val="1"/>
    </w:pPr>
    <w:rPr>
      <w:rFonts w:eastAsiaTheme="majorEastAsia" w:cs="Times New Roman"/>
      <w:b/>
      <w:szCs w:val="26"/>
    </w:rPr>
  </w:style>
  <w:style w:type="paragraph" w:styleId="Heading3">
    <w:name w:val="heading 3"/>
    <w:basedOn w:val="Normal"/>
    <w:link w:val="Heading3Char"/>
    <w:uiPriority w:val="9"/>
    <w:unhideWhenUsed/>
    <w:qFormat/>
    <w:rsid w:val="00A34BD1"/>
    <w:pPr>
      <w:numPr>
        <w:ilvl w:val="2"/>
        <w:numId w:val="15"/>
      </w:numPr>
      <w:outlineLvl w:val="2"/>
    </w:pPr>
    <w:rPr>
      <w:rFonts w:eastAsiaTheme="majorEastAsia" w:cs="Times New Roman"/>
      <w:szCs w:val="26"/>
    </w:rPr>
  </w:style>
  <w:style w:type="paragraph" w:styleId="Heading4">
    <w:name w:val="heading 4"/>
    <w:basedOn w:val="Normal"/>
    <w:link w:val="Heading4Char"/>
    <w:uiPriority w:val="9"/>
    <w:unhideWhenUsed/>
    <w:qFormat/>
    <w:rsid w:val="00F208FF"/>
    <w:pPr>
      <w:numPr>
        <w:ilvl w:val="3"/>
        <w:numId w:val="15"/>
      </w:numPr>
      <w:outlineLvl w:val="3"/>
    </w:pPr>
    <w:rPr>
      <w:rFonts w:eastAsiaTheme="majorEastAsia" w:cs="Times New Roman"/>
      <w:iCs/>
    </w:rPr>
  </w:style>
  <w:style w:type="paragraph" w:styleId="Heading5">
    <w:name w:val="heading 5"/>
    <w:basedOn w:val="Normal"/>
    <w:next w:val="Normal"/>
    <w:link w:val="Heading5Char"/>
    <w:uiPriority w:val="9"/>
    <w:unhideWhenUsed/>
    <w:qFormat/>
    <w:rsid w:val="00305710"/>
    <w:pPr>
      <w:keepNext/>
      <w:keepLines/>
      <w:numPr>
        <w:ilvl w:val="4"/>
        <w:numId w:val="4"/>
      </w:numPr>
      <w:spacing w:before="160" w:after="40"/>
      <w:jc w:val="center"/>
      <w:outlineLvl w:val="4"/>
    </w:pPr>
    <w:rPr>
      <w:rFonts w:eastAsiaTheme="minorEastAsia" w:cs="Times New Roman"/>
      <w:i/>
      <w:sz w:val="24"/>
      <w:szCs w:val="24"/>
    </w:rPr>
  </w:style>
  <w:style w:type="paragraph" w:styleId="Heading6">
    <w:name w:val="heading 6"/>
    <w:basedOn w:val="Normal"/>
    <w:next w:val="Normal"/>
    <w:link w:val="Heading6Char"/>
    <w:uiPriority w:val="9"/>
    <w:unhideWhenUsed/>
    <w:qFormat/>
    <w:rsid w:val="00EE669D"/>
    <w:pPr>
      <w:keepNext/>
      <w:keepLines/>
      <w:numPr>
        <w:ilvl w:val="5"/>
        <w:numId w:val="5"/>
      </w:numPr>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073BAE"/>
    <w:pPr>
      <w:keepNext/>
      <w:keepLines/>
      <w:numPr>
        <w:ilvl w:val="6"/>
        <w:numId w:val="8"/>
      </w:numPr>
      <w:outlineLvl w:val="6"/>
    </w:pPr>
    <w:rPr>
      <w:rFonts w:eastAsiaTheme="majorEastAsia" w:cs="Times New Roman"/>
      <w:b/>
      <w:iCs/>
    </w:rPr>
  </w:style>
  <w:style w:type="paragraph" w:styleId="Heading8">
    <w:name w:val="heading 8"/>
    <w:basedOn w:val="Normal"/>
    <w:next w:val="Normal"/>
    <w:link w:val="Heading8Char"/>
    <w:uiPriority w:val="9"/>
    <w:semiHidden/>
    <w:unhideWhenUsed/>
    <w:qFormat/>
    <w:rsid w:val="00651CB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3F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FirstLine">
    <w:name w:val="No_FirstLine"/>
    <w:qFormat/>
    <w:rsid w:val="00E02EB9"/>
    <w:pPr>
      <w:ind w:firstLine="0"/>
    </w:pPr>
  </w:style>
  <w:style w:type="table" w:styleId="TableGrid">
    <w:name w:val="Table Grid"/>
    <w:basedOn w:val="TableNormal"/>
    <w:uiPriority w:val="39"/>
    <w:rsid w:val="001C172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C172F"/>
    <w:pPr>
      <w:spacing w:before="0" w:after="0" w:line="240" w:lineRule="auto"/>
    </w:pPr>
  </w:style>
  <w:style w:type="character" w:customStyle="1" w:styleId="Heading1Char">
    <w:name w:val="Heading 1 Char"/>
    <w:basedOn w:val="DefaultParagraphFont"/>
    <w:link w:val="Heading1"/>
    <w:uiPriority w:val="9"/>
    <w:rsid w:val="00371FD6"/>
    <w:rPr>
      <w:rFonts w:eastAsiaTheme="majorEastAsia" w:cs="Times New Roman"/>
      <w:b/>
      <w:sz w:val="28"/>
      <w:szCs w:val="28"/>
    </w:rPr>
  </w:style>
  <w:style w:type="character" w:customStyle="1" w:styleId="Heading2Char">
    <w:name w:val="Heading 2 Char"/>
    <w:basedOn w:val="DefaultParagraphFont"/>
    <w:link w:val="Heading2"/>
    <w:uiPriority w:val="9"/>
    <w:rsid w:val="001749CE"/>
    <w:rPr>
      <w:rFonts w:eastAsiaTheme="majorEastAsia" w:cs="Times New Roman"/>
      <w:b/>
      <w:szCs w:val="26"/>
    </w:rPr>
  </w:style>
  <w:style w:type="character" w:customStyle="1" w:styleId="Heading3Char">
    <w:name w:val="Heading 3 Char"/>
    <w:basedOn w:val="DefaultParagraphFont"/>
    <w:link w:val="Heading3"/>
    <w:uiPriority w:val="9"/>
    <w:rsid w:val="00A34BD1"/>
    <w:rPr>
      <w:rFonts w:eastAsiaTheme="majorEastAsia" w:cs="Times New Roman"/>
      <w:szCs w:val="26"/>
    </w:rPr>
  </w:style>
  <w:style w:type="character" w:customStyle="1" w:styleId="Heading4Char">
    <w:name w:val="Heading 4 Char"/>
    <w:basedOn w:val="DefaultParagraphFont"/>
    <w:link w:val="Heading4"/>
    <w:uiPriority w:val="9"/>
    <w:rsid w:val="00F208FF"/>
    <w:rPr>
      <w:rFonts w:eastAsiaTheme="majorEastAsia" w:cs="Times New Roman"/>
      <w:iCs/>
    </w:rPr>
  </w:style>
  <w:style w:type="paragraph" w:customStyle="1" w:styleId="NoFirstLineTableLeft">
    <w:name w:val="No_FirstLineTable_Left"/>
    <w:basedOn w:val="Normal"/>
    <w:next w:val="Normal"/>
    <w:qFormat/>
    <w:rsid w:val="00D53B63"/>
    <w:pPr>
      <w:spacing w:before="40" w:after="40" w:line="240" w:lineRule="auto"/>
      <w:ind w:firstLine="0"/>
      <w:jc w:val="left"/>
    </w:pPr>
    <w:rPr>
      <w:rFonts w:cs="Times New Roman"/>
      <w:sz w:val="24"/>
      <w:szCs w:val="24"/>
    </w:rPr>
  </w:style>
  <w:style w:type="paragraph" w:customStyle="1" w:styleId="NoFirstLineTableHeader">
    <w:name w:val="No_FirstLineTableHeader"/>
    <w:basedOn w:val="NoFirstLineTableLeft"/>
    <w:qFormat/>
    <w:rsid w:val="00783B79"/>
    <w:pPr>
      <w:jc w:val="center"/>
    </w:pPr>
    <w:rPr>
      <w:b/>
    </w:rPr>
  </w:style>
  <w:style w:type="paragraph" w:customStyle="1" w:styleId="NoFirstLineTableCenter">
    <w:name w:val="No_FirstLineTable_Center"/>
    <w:basedOn w:val="NoFirstLineTableLeft"/>
    <w:qFormat/>
    <w:rsid w:val="00D53B63"/>
    <w:pPr>
      <w:jc w:val="center"/>
    </w:pPr>
  </w:style>
  <w:style w:type="paragraph" w:customStyle="1" w:styleId="IdeaNormal">
    <w:name w:val="Idea_Normal"/>
    <w:basedOn w:val="Normal"/>
    <w:qFormat/>
    <w:rsid w:val="00081366"/>
    <w:pPr>
      <w:numPr>
        <w:numId w:val="2"/>
      </w:numPr>
      <w:tabs>
        <w:tab w:val="left" w:pos="770"/>
      </w:tabs>
      <w:ind w:left="0" w:firstLine="567"/>
    </w:pPr>
  </w:style>
  <w:style w:type="character" w:styleId="PlaceholderText">
    <w:name w:val="Placeholder Text"/>
    <w:basedOn w:val="DefaultParagraphFont"/>
    <w:uiPriority w:val="99"/>
    <w:semiHidden/>
    <w:rsid w:val="006B3F54"/>
    <w:rPr>
      <w:color w:val="808080"/>
    </w:rPr>
  </w:style>
  <w:style w:type="character" w:customStyle="1" w:styleId="Heading5Char">
    <w:name w:val="Heading 5 Char"/>
    <w:basedOn w:val="DefaultParagraphFont"/>
    <w:link w:val="Heading5"/>
    <w:uiPriority w:val="9"/>
    <w:rsid w:val="00305710"/>
    <w:rPr>
      <w:rFonts w:eastAsiaTheme="minorEastAsia" w:cs="Times New Roman"/>
      <w:i/>
      <w:sz w:val="24"/>
      <w:szCs w:val="24"/>
    </w:rPr>
  </w:style>
  <w:style w:type="paragraph" w:styleId="ListParagraph">
    <w:name w:val="List Paragraph"/>
    <w:basedOn w:val="Normal"/>
    <w:uiPriority w:val="34"/>
    <w:qFormat/>
    <w:rsid w:val="001F2A16"/>
    <w:pPr>
      <w:ind w:left="720"/>
      <w:contextualSpacing/>
    </w:pPr>
  </w:style>
  <w:style w:type="character" w:customStyle="1" w:styleId="Heading6Char">
    <w:name w:val="Heading 6 Char"/>
    <w:basedOn w:val="DefaultParagraphFont"/>
    <w:link w:val="Heading6"/>
    <w:uiPriority w:val="9"/>
    <w:rsid w:val="00EE669D"/>
    <w:rPr>
      <w:rFonts w:eastAsiaTheme="majorEastAsia" w:cs="Times New Roman"/>
    </w:rPr>
  </w:style>
  <w:style w:type="paragraph" w:customStyle="1" w:styleId="NormalCenter">
    <w:name w:val="Normal_Center"/>
    <w:basedOn w:val="Normal"/>
    <w:qFormat/>
    <w:rsid w:val="00F05DD2"/>
    <w:pPr>
      <w:jc w:val="center"/>
    </w:pPr>
    <w:rPr>
      <w:i/>
    </w:rPr>
  </w:style>
  <w:style w:type="paragraph" w:styleId="Footer">
    <w:name w:val="footer"/>
    <w:basedOn w:val="Normal"/>
    <w:link w:val="FooterChar"/>
    <w:uiPriority w:val="99"/>
    <w:unhideWhenUsed/>
    <w:rsid w:val="00E635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35FA"/>
  </w:style>
  <w:style w:type="character" w:customStyle="1" w:styleId="Heading7Char">
    <w:name w:val="Heading 7 Char"/>
    <w:basedOn w:val="DefaultParagraphFont"/>
    <w:link w:val="Heading7"/>
    <w:uiPriority w:val="9"/>
    <w:rsid w:val="00073BAE"/>
    <w:rPr>
      <w:rFonts w:eastAsiaTheme="majorEastAsia" w:cs="Times New Roman"/>
      <w:b/>
      <w:iCs/>
    </w:rPr>
  </w:style>
  <w:style w:type="paragraph" w:styleId="BodyText3">
    <w:name w:val="Body Text 3"/>
    <w:basedOn w:val="Normal"/>
    <w:link w:val="BodyText3Char"/>
    <w:uiPriority w:val="99"/>
    <w:semiHidden/>
    <w:unhideWhenUsed/>
    <w:rsid w:val="000F7DFB"/>
    <w:pPr>
      <w:spacing w:after="120"/>
    </w:pPr>
    <w:rPr>
      <w:sz w:val="16"/>
      <w:szCs w:val="16"/>
    </w:rPr>
  </w:style>
  <w:style w:type="character" w:customStyle="1" w:styleId="BodyText3Char">
    <w:name w:val="Body Text 3 Char"/>
    <w:basedOn w:val="DefaultParagraphFont"/>
    <w:link w:val="BodyText3"/>
    <w:uiPriority w:val="99"/>
    <w:semiHidden/>
    <w:rsid w:val="000F7DFB"/>
    <w:rPr>
      <w:sz w:val="16"/>
      <w:szCs w:val="16"/>
    </w:rPr>
  </w:style>
  <w:style w:type="paragraph" w:styleId="BodyText2">
    <w:name w:val="Body Text 2"/>
    <w:basedOn w:val="Normal"/>
    <w:link w:val="BodyText2Char"/>
    <w:uiPriority w:val="99"/>
    <w:semiHidden/>
    <w:unhideWhenUsed/>
    <w:rsid w:val="000F7DFB"/>
    <w:pPr>
      <w:spacing w:after="120" w:line="480" w:lineRule="auto"/>
    </w:pPr>
  </w:style>
  <w:style w:type="character" w:customStyle="1" w:styleId="BodyText2Char">
    <w:name w:val="Body Text 2 Char"/>
    <w:basedOn w:val="DefaultParagraphFont"/>
    <w:link w:val="BodyText2"/>
    <w:uiPriority w:val="99"/>
    <w:semiHidden/>
    <w:rsid w:val="000F7DFB"/>
  </w:style>
  <w:style w:type="paragraph" w:styleId="BodyTextIndent3">
    <w:name w:val="Body Text Indent 3"/>
    <w:basedOn w:val="Normal"/>
    <w:link w:val="BodyTextIndent3Char"/>
    <w:uiPriority w:val="99"/>
    <w:semiHidden/>
    <w:unhideWhenUsed/>
    <w:rsid w:val="000F7D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7DFB"/>
    <w:rPr>
      <w:sz w:val="16"/>
      <w:szCs w:val="16"/>
    </w:rPr>
  </w:style>
  <w:style w:type="character" w:customStyle="1" w:styleId="Heading8Char">
    <w:name w:val="Heading 8 Char"/>
    <w:basedOn w:val="DefaultParagraphFont"/>
    <w:link w:val="Heading8"/>
    <w:uiPriority w:val="9"/>
    <w:semiHidden/>
    <w:rsid w:val="00651CBF"/>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987B9E"/>
    <w:pPr>
      <w:spacing w:after="120"/>
      <w:ind w:left="360"/>
    </w:pPr>
  </w:style>
  <w:style w:type="character" w:customStyle="1" w:styleId="BodyTextIndentChar">
    <w:name w:val="Body Text Indent Char"/>
    <w:basedOn w:val="DefaultParagraphFont"/>
    <w:link w:val="BodyTextIndent"/>
    <w:uiPriority w:val="99"/>
    <w:semiHidden/>
    <w:rsid w:val="00987B9E"/>
  </w:style>
  <w:style w:type="character" w:customStyle="1" w:styleId="Heading9Char">
    <w:name w:val="Heading 9 Char"/>
    <w:basedOn w:val="DefaultParagraphFont"/>
    <w:link w:val="Heading9"/>
    <w:uiPriority w:val="9"/>
    <w:semiHidden/>
    <w:rsid w:val="00D13FC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D13FCA"/>
    <w:pPr>
      <w:spacing w:after="120" w:line="480" w:lineRule="auto"/>
      <w:ind w:left="360"/>
    </w:pPr>
  </w:style>
  <w:style w:type="character" w:customStyle="1" w:styleId="BodyTextIndent2Char">
    <w:name w:val="Body Text Indent 2 Char"/>
    <w:basedOn w:val="DefaultParagraphFont"/>
    <w:link w:val="BodyTextIndent2"/>
    <w:uiPriority w:val="99"/>
    <w:semiHidden/>
    <w:rsid w:val="00D13FCA"/>
  </w:style>
  <w:style w:type="paragraph" w:customStyle="1" w:styleId="MTDisplayEquation">
    <w:name w:val="MTDisplayEquation"/>
    <w:basedOn w:val="Normal"/>
    <w:next w:val="Normal"/>
    <w:rsid w:val="00F9113B"/>
    <w:pPr>
      <w:tabs>
        <w:tab w:val="center" w:pos="4560"/>
        <w:tab w:val="right" w:pos="9120"/>
      </w:tabs>
      <w:spacing w:before="0" w:after="0" w:line="240" w:lineRule="auto"/>
      <w:ind w:firstLine="0"/>
      <w:jc w:val="left"/>
    </w:pPr>
    <w:rPr>
      <w:rFonts w:eastAsia="Times New Roman" w:cs="Times New Roman"/>
      <w:sz w:val="24"/>
      <w:szCs w:val="24"/>
    </w:rPr>
  </w:style>
  <w:style w:type="paragraph" w:customStyle="1" w:styleId="Default">
    <w:name w:val="Default"/>
    <w:rsid w:val="0018359D"/>
    <w:pPr>
      <w:autoSpaceDE w:val="0"/>
      <w:autoSpaceDN w:val="0"/>
      <w:adjustRightInd w:val="0"/>
      <w:spacing w:before="0" w:after="0" w:line="240" w:lineRule="auto"/>
      <w:ind w:firstLine="0"/>
      <w:jc w:val="left"/>
    </w:pPr>
    <w:rPr>
      <w:rFonts w:cs="Times New Roman"/>
      <w:color w:val="000000"/>
      <w:sz w:val="24"/>
      <w:szCs w:val="24"/>
    </w:rPr>
  </w:style>
  <w:style w:type="paragraph" w:styleId="BalloonText">
    <w:name w:val="Balloon Text"/>
    <w:basedOn w:val="Normal"/>
    <w:link w:val="BalloonTextChar"/>
    <w:uiPriority w:val="99"/>
    <w:semiHidden/>
    <w:unhideWhenUsed/>
    <w:rsid w:val="009026F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6F9"/>
    <w:rPr>
      <w:rFonts w:ascii="Segoe UI" w:hAnsi="Segoe UI" w:cs="Segoe UI"/>
      <w:sz w:val="18"/>
      <w:szCs w:val="18"/>
    </w:rPr>
  </w:style>
  <w:style w:type="character" w:styleId="Hyperlink">
    <w:name w:val="Hyperlink"/>
    <w:basedOn w:val="DefaultParagraphFont"/>
    <w:unhideWhenUsed/>
    <w:rsid w:val="00070BDF"/>
    <w:rPr>
      <w:color w:val="0563C1" w:themeColor="hyperlink"/>
      <w:u w:val="single"/>
    </w:rPr>
  </w:style>
  <w:style w:type="paragraph" w:styleId="Header">
    <w:name w:val="header"/>
    <w:basedOn w:val="Normal"/>
    <w:link w:val="HeaderChar"/>
    <w:unhideWhenUsed/>
    <w:rsid w:val="008C6DB6"/>
    <w:pPr>
      <w:tabs>
        <w:tab w:val="center" w:pos="4680"/>
        <w:tab w:val="right" w:pos="9360"/>
      </w:tabs>
      <w:spacing w:before="0" w:after="0" w:line="240" w:lineRule="auto"/>
    </w:pPr>
  </w:style>
  <w:style w:type="character" w:customStyle="1" w:styleId="HeaderChar">
    <w:name w:val="Header Char"/>
    <w:basedOn w:val="DefaultParagraphFont"/>
    <w:link w:val="Header"/>
    <w:rsid w:val="008C6DB6"/>
  </w:style>
  <w:style w:type="paragraph" w:styleId="NormalWeb">
    <w:name w:val="Normal (Web)"/>
    <w:basedOn w:val="Normal"/>
    <w:uiPriority w:val="99"/>
    <w:semiHidden/>
    <w:unhideWhenUsed/>
    <w:rsid w:val="00BF03E0"/>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BF03E0"/>
    <w:rPr>
      <w:b/>
      <w:bCs/>
    </w:rPr>
  </w:style>
  <w:style w:type="paragraph" w:customStyle="1" w:styleId="TableLeft">
    <w:name w:val="Table_Left"/>
    <w:basedOn w:val="TableCenter"/>
    <w:link w:val="TableLeftChar"/>
    <w:rsid w:val="00C20CB4"/>
    <w:pPr>
      <w:jc w:val="left"/>
    </w:pPr>
  </w:style>
  <w:style w:type="paragraph" w:customStyle="1" w:styleId="TableCenter">
    <w:name w:val="Table_Center"/>
    <w:basedOn w:val="Normal"/>
    <w:link w:val="TableCenterChar"/>
    <w:rsid w:val="00C20CB4"/>
    <w:pPr>
      <w:pBdr>
        <w:top w:val="nil"/>
        <w:left w:val="nil"/>
        <w:bottom w:val="nil"/>
        <w:right w:val="nil"/>
        <w:between w:val="nil"/>
      </w:pBdr>
      <w:spacing w:line="240" w:lineRule="auto"/>
      <w:ind w:firstLine="0"/>
      <w:jc w:val="center"/>
    </w:pPr>
    <w:rPr>
      <w:rFonts w:eastAsia="Times New Roman" w:cs="Times New Roman"/>
      <w:color w:val="000000"/>
      <w:sz w:val="24"/>
      <w:szCs w:val="24"/>
    </w:rPr>
  </w:style>
  <w:style w:type="paragraph" w:customStyle="1" w:styleId="TableCenterBold">
    <w:name w:val="Table_Center_Bold"/>
    <w:basedOn w:val="TableLeft"/>
    <w:rsid w:val="00C20CB4"/>
    <w:pPr>
      <w:jc w:val="center"/>
    </w:pPr>
    <w:rPr>
      <w:b/>
    </w:rPr>
  </w:style>
  <w:style w:type="character" w:customStyle="1" w:styleId="TableCenterChar">
    <w:name w:val="Table_Center Char"/>
    <w:basedOn w:val="DefaultParagraphFont"/>
    <w:link w:val="TableCenter"/>
    <w:rsid w:val="00C20CB4"/>
    <w:rPr>
      <w:rFonts w:eastAsia="Times New Roman" w:cs="Times New Roman"/>
      <w:color w:val="000000"/>
      <w:sz w:val="24"/>
      <w:szCs w:val="24"/>
    </w:rPr>
  </w:style>
  <w:style w:type="character" w:customStyle="1" w:styleId="TableLeftChar">
    <w:name w:val="Table_Left Char"/>
    <w:basedOn w:val="DefaultParagraphFont"/>
    <w:link w:val="TableLeft"/>
    <w:rsid w:val="00C20CB4"/>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67712">
      <w:bodyDiv w:val="1"/>
      <w:marLeft w:val="0"/>
      <w:marRight w:val="0"/>
      <w:marTop w:val="0"/>
      <w:marBottom w:val="0"/>
      <w:divBdr>
        <w:top w:val="none" w:sz="0" w:space="0" w:color="auto"/>
        <w:left w:val="none" w:sz="0" w:space="0" w:color="auto"/>
        <w:bottom w:val="none" w:sz="0" w:space="0" w:color="auto"/>
        <w:right w:val="none" w:sz="0" w:space="0" w:color="auto"/>
      </w:divBdr>
    </w:div>
    <w:div w:id="870456154">
      <w:bodyDiv w:val="1"/>
      <w:marLeft w:val="0"/>
      <w:marRight w:val="0"/>
      <w:marTop w:val="0"/>
      <w:marBottom w:val="0"/>
      <w:divBdr>
        <w:top w:val="none" w:sz="0" w:space="0" w:color="auto"/>
        <w:left w:val="none" w:sz="0" w:space="0" w:color="auto"/>
        <w:bottom w:val="none" w:sz="0" w:space="0" w:color="auto"/>
        <w:right w:val="none" w:sz="0" w:space="0" w:color="auto"/>
      </w:divBdr>
    </w:div>
    <w:div w:id="14729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1FB32-7E3E-4180-85EA-FDFF89A9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Thanh Luong</dc:creator>
  <cp:lastModifiedBy>Admin</cp:lastModifiedBy>
  <cp:revision>11</cp:revision>
  <cp:lastPrinted>2026-02-09T01:35:00Z</cp:lastPrinted>
  <dcterms:created xsi:type="dcterms:W3CDTF">2026-03-18T03:48:00Z</dcterms:created>
  <dcterms:modified xsi:type="dcterms:W3CDTF">2026-03-30T01:03:00Z</dcterms:modified>
</cp:coreProperties>
</file>