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BC65AD" w:rsidTr="000830B3">
        <w:tc>
          <w:tcPr>
            <w:tcW w:w="3397" w:type="dxa"/>
          </w:tcPr>
          <w:p w:rsidR="00BC65AD" w:rsidRDefault="00BC65AD" w:rsidP="000830B3">
            <w:pPr>
              <w:jc w:val="center"/>
              <w:rPr>
                <w:bCs/>
              </w:rPr>
            </w:pPr>
            <w:r w:rsidRPr="0025512A">
              <w:rPr>
                <w:bCs/>
              </w:rPr>
              <w:t>BỘ GIÁO DỤC VÀ ĐÀO TẠO</w:t>
            </w:r>
          </w:p>
          <w:p w:rsidR="00BC65AD" w:rsidRDefault="00BC65AD" w:rsidP="000830B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ĐẠI HỌC HUẾ</w:t>
            </w:r>
          </w:p>
        </w:tc>
        <w:tc>
          <w:tcPr>
            <w:tcW w:w="5948" w:type="dxa"/>
          </w:tcPr>
          <w:p w:rsidR="00BC65AD" w:rsidRDefault="00BC65AD" w:rsidP="00083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BC65AD" w:rsidRDefault="00BC65AD" w:rsidP="000830B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</w:tc>
      </w:tr>
    </w:tbl>
    <w:p w:rsidR="00BC65AD" w:rsidRDefault="00BC65AD" w:rsidP="00BC65AD">
      <w:pPr>
        <w:jc w:val="both"/>
        <w:rPr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1ECEE" wp14:editId="762B3296">
                <wp:simplePos x="0" y="0"/>
                <wp:positionH relativeFrom="column">
                  <wp:posOffset>3261392</wp:posOffset>
                </wp:positionH>
                <wp:positionV relativeFrom="paragraph">
                  <wp:posOffset>29700</wp:posOffset>
                </wp:positionV>
                <wp:extent cx="1620000" cy="0"/>
                <wp:effectExtent l="0" t="0" r="374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1F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2.35pt" to="38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krGgIAADcEAAAOAAAAZHJzL2Uyb0RvYy54bWysU02P2yAQvVfqf0Dcs/6om81acVaVnfSy&#10;bSNl+wMIYBsVAwISJ6r63zuQONrdXqqqPuAZZni8mTcsH0+DREdundCqwtldihFXVDOhugp/f97M&#10;Fhg5TxQjUite4TN3+HH1/t1yNCXPda8l4xYBiHLlaCrce2/KJHG05wNxd9pwBcFW24F4cG2XMEtG&#10;QB9kkqfpPBm1ZcZqyp2D3eYSxKuI37ac+m9t67hHssLAzcfVxnUf1mS1JGVniekFvdIg/8BiIELB&#10;pTeohniCDlb8ATUIarXTrb+jekh02wrKYw1QTZa+qWbXE8NjLdAcZ25tcv8Pln49bi0SrMI5RooM&#10;INHOWyK63qNaKwUN1BbloU+jcSWk12prQ6X0pHbmSdMfDild90R1PPJ9PhsAycKJ5NWR4DgDt+3H&#10;L5pBDjl4HZt2au0QIKEd6BS1Od+04SePKGxmc5A7BQnpFEtIOR001vnPXA8oGBWWQoW2kZIcn5wP&#10;REg5pYRtpTdCyii9VGgE8PweoEPIaSlYiEbHdvtaWnQkYXriF8t6k2b1QbGI1nPC1lfbEyEvNtwu&#10;VcCDWoDP1bqMx8+H9GG9WC+KWZHP17MibZrZp01dzOab7P5j86Gp6yb7FahlRdkLxrgK7KZRzYq/&#10;G4Xro7kM2W1Yb31IXqPHhgHZ6R9JRzGDfpdJ2Gt23tpJZJjOmHx9SWH8X/pgv3zvq98AAAD//wMA&#10;UEsDBBQABgAIAAAAIQDKBeqM3QAAAAcBAAAPAAAAZHJzL2Rvd25yZXYueG1sTI7NTsMwEITvSLyD&#10;tUjcqNMCSRTiVAhUVSAu/ZF63cYmDsTrNHbb8PYsXOA2oxnNfOV8dJ04mSG0nhRMJwkIQ7XXLTUK&#10;tpvFTQ4iRCSNnSej4MsEmFeXFyUW2p9pZU7r2AgeoVCgAhtjX0gZamschonvDXH27geHke3QSD3g&#10;mcddJ2dJkkqHLfGDxd48WVN/ro9OAT4vV3GXz16z9sW+fWwWh6XND0pdX42PDyCiGeNfGX7wGR0q&#10;Ztr7I+kgOgX309uUqwruMhCcZ2nOYv/rZVXK//zVNwAAAP//AwBQSwECLQAUAAYACAAAACEAtoM4&#10;kv4AAADhAQAAEwAAAAAAAAAAAAAAAAAAAAAAW0NvbnRlbnRfVHlwZXNdLnhtbFBLAQItABQABgAI&#10;AAAAIQA4/SH/1gAAAJQBAAALAAAAAAAAAAAAAAAAAC8BAABfcmVscy8ucmVsc1BLAQItABQABgAI&#10;AAAAIQAlbNkrGgIAADcEAAAOAAAAAAAAAAAAAAAAAC4CAABkcnMvZTJvRG9jLnhtbFBLAQItABQA&#10;BgAIAAAAIQDKBeqM3QAAAAcBAAAPAAAAAAAAAAAAAAAAAHQEAABkcnMvZG93bnJldi54bWxQSwUG&#10;AAAAAAQABADzAAAAfgUAAAAA&#10;" strokeweight="1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0934F" wp14:editId="3260306A">
                <wp:simplePos x="0" y="0"/>
                <wp:positionH relativeFrom="column">
                  <wp:posOffset>606369</wp:posOffset>
                </wp:positionH>
                <wp:positionV relativeFrom="paragraph">
                  <wp:posOffset>28575</wp:posOffset>
                </wp:positionV>
                <wp:extent cx="900000" cy="0"/>
                <wp:effectExtent l="0" t="0" r="336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B0AD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2.25pt" to="118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bSGQIAADUEAAAOAAAAZHJzL2Uyb0RvYy54bWysU1HP2iAUfV+y/0B417auOm2sX5ZW9/Jt&#10;n4nffgACtWSUSwCtZtl/H1B1c3tZlvWBXuByOPfcw/Lp3El04sYKUCXOxilGXFFgQh1K/OV1M5pj&#10;ZB1RjEhQvMQXbvHT6u2bZa8LPoEWJOMGeRBli16XuHVOF0liacs7YsegufKbDZiOOD81h4QZ0nv0&#10;TiaTNJ0lPRimDVBurV+th028ivhNw6l7aRrLHZIl9txcHE0c92FMVktSHAzRraBXGuQfWHREKH/p&#10;HaomjqCjEX9AdYIasNC4MYUugaYRlMcafDVZ+ls1u5ZoHmvx4lh9l8n+P1j6+bQ1SLAS5xgp0vkW&#10;7Zwh4tA6VIFSXkAwKA869doWPr1SWxMqpWe1089Av1qkoGqJOvDI9/WiPUgWTiQPR8LEan/bvv8E&#10;zOeQo4Mo2rkxXYD0cqBz7M3l3ht+doj6xUUaPozobSshxe2cNtZ95NChEJRYChVUIwU5PVsXeJDi&#10;lhKWFWyElLHzUqHeY08n03jAghQsbIY0aw77Shp0IsE7w/UD2EOagaNiEazlhK2vsSNCDrG/XKqA&#10;5yvxdK7RYI5vi3Sxnq/n+SifzNajPK3r0YdNlY9mm+z9tH5XV1WdfQ/UsrxoBWNcBXY3o2b53xnh&#10;+mQGi92tepcheUSPenmyt38kHVsZujf4YA/ssjVBjdBV782YfH1Hwfy/zmPWz9e++gEAAP//AwBQ&#10;SwMEFAAGAAgAAAAhAK3hOp7bAAAABgEAAA8AAABkcnMvZG93bnJldi54bWxMjsFOwzAQRO9I/IO1&#10;SFyq1iGlBUKcCgG59UIBcd3GSxIRr9PYbQNfz8IFTqPRjGZevhpdpw40hNazgYtZAoq48rbl2sDL&#10;czm9BhUissXOMxn4pACr4vQkx8z6Iz/RYRNrJSMcMjTQxNhnWoeqIYdh5ntiyd794DCKHWptBzzK&#10;uOt0miRL7bBleWiwp/uGqo/N3hkI5Svtyq9JNUne5rWndPewfkRjzs/Gu1tQkcb4V4YffEGHQpi2&#10;fs82qM7AzWIhTQOXIhKn86sU1PbX6yLX//GLbwAAAP//AwBQSwECLQAUAAYACAAAACEAtoM4kv4A&#10;AADhAQAAEwAAAAAAAAAAAAAAAAAAAAAAW0NvbnRlbnRfVHlwZXNdLnhtbFBLAQItABQABgAIAAAA&#10;IQA4/SH/1gAAAJQBAAALAAAAAAAAAAAAAAAAAC8BAABfcmVscy8ucmVsc1BLAQItABQABgAIAAAA&#10;IQBzWqbSGQIAADUEAAAOAAAAAAAAAAAAAAAAAC4CAABkcnMvZTJvRG9jLnhtbFBLAQItABQABgAI&#10;AAAAIQCt4Tqe2wAAAAYBAAAPAAAAAAAAAAAAAAAAAHMEAABkcnMvZG93bnJldi54bWxQSwUGAAAA&#10;AAQABADzAAAAewUAAAAA&#10;"/>
            </w:pict>
          </mc:Fallback>
        </mc:AlternateContent>
      </w:r>
      <w:r>
        <w:rPr>
          <w:i/>
          <w:iCs/>
        </w:rPr>
        <w:t xml:space="preserve">                                                                         </w:t>
      </w:r>
    </w:p>
    <w:p w:rsidR="00BC65AD" w:rsidRDefault="00BC65AD" w:rsidP="00BC65AD">
      <w:pPr>
        <w:ind w:left="3600" w:firstLine="720"/>
        <w:jc w:val="both"/>
        <w:rPr>
          <w:i/>
          <w:iCs/>
        </w:rPr>
      </w:pPr>
      <w:r>
        <w:rPr>
          <w:i/>
          <w:iCs/>
        </w:rPr>
        <w:t>Thừa Thiên Huế,  ngày     tháng     năm</w:t>
      </w:r>
    </w:p>
    <w:p w:rsidR="00BC65AD" w:rsidRDefault="006C2E09" w:rsidP="006C2E0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</w:t>
      </w:r>
    </w:p>
    <w:p w:rsidR="006C2E09" w:rsidRDefault="006C2E09" w:rsidP="00E055F4">
      <w:pPr>
        <w:tabs>
          <w:tab w:val="center" w:pos="4791"/>
        </w:tabs>
        <w:jc w:val="both"/>
        <w:rPr>
          <w:rFonts w:ascii="Arial" w:hAnsi="Arial" w:cs="Arial"/>
        </w:rPr>
      </w:pPr>
    </w:p>
    <w:p w:rsidR="00E055F4" w:rsidRDefault="006C2E09" w:rsidP="00E055F4">
      <w:pPr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 xml:space="preserve">BIÊN BẢN HỌP HỘI ĐỒNG </w:t>
      </w:r>
      <w:r w:rsidR="00ED2EE7">
        <w:rPr>
          <w:b/>
          <w:bCs/>
          <w:sz w:val="26"/>
          <w:szCs w:val="28"/>
        </w:rPr>
        <w:t>XÉT DUYỆT</w:t>
      </w:r>
      <w:r>
        <w:rPr>
          <w:b/>
          <w:sz w:val="26"/>
          <w:szCs w:val="28"/>
        </w:rPr>
        <w:t xml:space="preserve"> </w:t>
      </w:r>
    </w:p>
    <w:p w:rsidR="006C2E09" w:rsidRDefault="00273B06" w:rsidP="00E055F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DỰ ÁN </w:t>
      </w:r>
      <w:r w:rsidR="00ED2EE7">
        <w:rPr>
          <w:b/>
          <w:bCs/>
          <w:sz w:val="26"/>
          <w:szCs w:val="28"/>
        </w:rPr>
        <w:t>ƯƠM TẠO</w:t>
      </w:r>
      <w:r w:rsidR="006C2E09">
        <w:rPr>
          <w:b/>
          <w:bCs/>
          <w:sz w:val="26"/>
          <w:szCs w:val="28"/>
        </w:rPr>
        <w:t xml:space="preserve"> CẤP ĐẠI HỌC HUẾ</w:t>
      </w:r>
      <w:r w:rsidR="00E055F4">
        <w:rPr>
          <w:b/>
          <w:bCs/>
          <w:sz w:val="26"/>
          <w:szCs w:val="28"/>
        </w:rPr>
        <w:t xml:space="preserve"> NĂM</w:t>
      </w:r>
      <w:r w:rsidR="00ED2EE7">
        <w:rPr>
          <w:b/>
          <w:bCs/>
          <w:sz w:val="26"/>
          <w:szCs w:val="28"/>
        </w:rPr>
        <w:t>……..</w:t>
      </w:r>
    </w:p>
    <w:p w:rsidR="006C2E09" w:rsidRDefault="006C2E09" w:rsidP="006C2E09">
      <w:pPr>
        <w:jc w:val="center"/>
        <w:rPr>
          <w:b/>
          <w:bCs/>
          <w:sz w:val="28"/>
          <w:szCs w:val="28"/>
        </w:rPr>
      </w:pPr>
    </w:p>
    <w:p w:rsidR="006C2E09" w:rsidRDefault="006C2E09" w:rsidP="00C96E13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1.   Tên </w:t>
      </w:r>
      <w:r w:rsidR="00273B06">
        <w:rPr>
          <w:szCs w:val="28"/>
        </w:rPr>
        <w:t>dự án</w:t>
      </w:r>
      <w:r>
        <w:rPr>
          <w:szCs w:val="28"/>
        </w:rPr>
        <w:t xml:space="preserve">:  </w:t>
      </w:r>
    </w:p>
    <w:p w:rsidR="006C2E09" w:rsidRDefault="00ED2EE7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C</w:t>
      </w:r>
      <w:r w:rsidR="006C2E09">
        <w:rPr>
          <w:szCs w:val="28"/>
        </w:rPr>
        <w:t xml:space="preserve">hủ nhiệm </w:t>
      </w:r>
      <w:r w:rsidR="00273B06">
        <w:rPr>
          <w:szCs w:val="28"/>
        </w:rPr>
        <w:t>dự án</w:t>
      </w:r>
      <w:r w:rsidR="006C2E09">
        <w:rPr>
          <w:szCs w:val="28"/>
        </w:rPr>
        <w:t>:</w:t>
      </w:r>
      <w:r w:rsidR="006C2E09">
        <w:rPr>
          <w:szCs w:val="28"/>
        </w:rPr>
        <w:tab/>
      </w:r>
      <w:r w:rsidR="006C2E09">
        <w:rPr>
          <w:szCs w:val="28"/>
        </w:rPr>
        <w:tab/>
      </w:r>
      <w:r w:rsidR="006C2E09">
        <w:rPr>
          <w:szCs w:val="28"/>
        </w:rPr>
        <w:tab/>
      </w:r>
      <w:bookmarkStart w:id="0" w:name="_GoBack"/>
      <w:bookmarkEnd w:id="0"/>
    </w:p>
    <w:p w:rsidR="006C2E09" w:rsidRDefault="00C96E13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Đơn vị</w:t>
      </w:r>
      <w:r w:rsidR="006C2E09">
        <w:rPr>
          <w:szCs w:val="28"/>
        </w:rPr>
        <w:t xml:space="preserve"> chủ trì </w:t>
      </w:r>
      <w:r w:rsidR="00273B06">
        <w:rPr>
          <w:szCs w:val="28"/>
        </w:rPr>
        <w:t>dự án:</w:t>
      </w:r>
      <w:r w:rsidR="006C2E09">
        <w:rPr>
          <w:sz w:val="18"/>
          <w:szCs w:val="28"/>
        </w:rPr>
        <w:tab/>
      </w:r>
      <w:r w:rsidR="006C2E09">
        <w:rPr>
          <w:sz w:val="18"/>
          <w:szCs w:val="28"/>
        </w:rPr>
        <w:tab/>
      </w:r>
    </w:p>
    <w:p w:rsidR="006C2E09" w:rsidRDefault="00BC65AD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Quyết định thành lập </w:t>
      </w:r>
      <w:r w:rsidR="00273B06">
        <w:rPr>
          <w:szCs w:val="28"/>
        </w:rPr>
        <w:t>H</w:t>
      </w:r>
      <w:r>
        <w:rPr>
          <w:szCs w:val="28"/>
        </w:rPr>
        <w:t xml:space="preserve">ội đồng số:          ngày     tháng     năm </w:t>
      </w:r>
      <w:r w:rsidR="006C2E09"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Ngày họp: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Địa điểm: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Thành viên của hội đồng: Tổng số:             có mặt:               vắng mặt:</w:t>
      </w:r>
      <w:r w:rsidR="00C96E13">
        <w:rPr>
          <w:szCs w:val="28"/>
        </w:rPr>
        <w:t xml:space="preserve">     </w:t>
      </w:r>
    </w:p>
    <w:p w:rsidR="00C96E13" w:rsidRDefault="00C96E13" w:rsidP="00C96E13">
      <w:pPr>
        <w:spacing w:line="276" w:lineRule="auto"/>
        <w:ind w:left="374" w:firstLine="346"/>
        <w:jc w:val="both"/>
        <w:rPr>
          <w:szCs w:val="28"/>
        </w:rPr>
      </w:pPr>
      <w:r>
        <w:rPr>
          <w:szCs w:val="28"/>
        </w:rPr>
        <w:t>(thành viên vắng:                                  )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Tổng số điểm:                          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 Điểm trung bình ban đầu: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Tổng số đầu điểm:          trong đó: -  hợp lệ:                           - không hợp lệ: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Tổng số điểm hợp lệ</w:t>
      </w:r>
      <w:r w:rsidR="00C96E13">
        <w:rPr>
          <w:rStyle w:val="FootnoteReference"/>
          <w:szCs w:val="28"/>
        </w:rPr>
        <w:footnoteReference w:id="1"/>
      </w:r>
      <w:r>
        <w:rPr>
          <w:szCs w:val="28"/>
        </w:rPr>
        <w:t>: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 Điểm trung bình cuối cùng: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 Kết luận và kiến nghị của </w:t>
      </w:r>
      <w:r w:rsidR="00BE7528">
        <w:rPr>
          <w:szCs w:val="28"/>
        </w:rPr>
        <w:t>H</w:t>
      </w:r>
      <w:r>
        <w:rPr>
          <w:szCs w:val="28"/>
        </w:rPr>
        <w:t>ội đồng:</w:t>
      </w:r>
    </w:p>
    <w:p w:rsidR="00FD6FB8" w:rsidRDefault="00FD6FB8" w:rsidP="00FD6FB8">
      <w:pPr>
        <w:spacing w:line="276" w:lineRule="auto"/>
        <w:ind w:left="374" w:firstLine="346"/>
        <w:jc w:val="both"/>
        <w:rPr>
          <w:szCs w:val="28"/>
        </w:rPr>
      </w:pPr>
      <w:r>
        <w:rPr>
          <w:szCs w:val="28"/>
        </w:rPr>
        <w:t xml:space="preserve">- </w:t>
      </w:r>
      <w:r w:rsidR="007436A0">
        <w:rPr>
          <w:szCs w:val="28"/>
        </w:rPr>
        <w:t>Kết luận</w:t>
      </w:r>
      <w:r>
        <w:rPr>
          <w:szCs w:val="28"/>
        </w:rPr>
        <w:t xml:space="preserve"> về dự án:</w:t>
      </w:r>
    </w:p>
    <w:p w:rsidR="00FD6FB8" w:rsidRDefault="00FD6FB8" w:rsidP="00FD6FB8">
      <w:pPr>
        <w:spacing w:line="276" w:lineRule="auto"/>
        <w:ind w:left="374" w:firstLine="720"/>
        <w:jc w:val="both"/>
        <w:rPr>
          <w:szCs w:val="28"/>
        </w:rPr>
      </w:pPr>
      <w:r>
        <w:rPr>
          <w:szCs w:val="28"/>
        </w:rPr>
        <w:t>+ Về nội dung dự án:</w:t>
      </w:r>
    </w:p>
    <w:p w:rsidR="00FD6FB8" w:rsidRDefault="00FD6FB8" w:rsidP="00FD6FB8">
      <w:pPr>
        <w:spacing w:line="276" w:lineRule="auto"/>
        <w:ind w:left="748" w:firstLine="346"/>
        <w:jc w:val="both"/>
        <w:rPr>
          <w:szCs w:val="28"/>
        </w:rPr>
      </w:pPr>
      <w:r>
        <w:rPr>
          <w:szCs w:val="28"/>
        </w:rPr>
        <w:t xml:space="preserve">+ Về </w:t>
      </w:r>
      <w:r w:rsidR="007436A0">
        <w:rPr>
          <w:szCs w:val="28"/>
        </w:rPr>
        <w:t>sản phẩm dự án</w:t>
      </w:r>
      <w:r>
        <w:rPr>
          <w:szCs w:val="28"/>
        </w:rPr>
        <w:t>:</w:t>
      </w:r>
    </w:p>
    <w:p w:rsidR="00FD6FB8" w:rsidRDefault="00FD6FB8" w:rsidP="00FD6FB8">
      <w:pPr>
        <w:spacing w:line="276" w:lineRule="auto"/>
        <w:ind w:left="748" w:firstLine="346"/>
        <w:jc w:val="both"/>
        <w:rPr>
          <w:szCs w:val="28"/>
        </w:rPr>
      </w:pPr>
      <w:r>
        <w:rPr>
          <w:szCs w:val="28"/>
        </w:rPr>
        <w:t>+ Về hiệu quả, triển vọng của dự án:</w:t>
      </w:r>
    </w:p>
    <w:p w:rsidR="00C96E13" w:rsidRDefault="00C96E13" w:rsidP="00C96E13">
      <w:pPr>
        <w:spacing w:line="276" w:lineRule="auto"/>
        <w:ind w:left="374" w:firstLine="346"/>
        <w:jc w:val="both"/>
        <w:rPr>
          <w:szCs w:val="28"/>
        </w:rPr>
      </w:pPr>
      <w:r>
        <w:rPr>
          <w:szCs w:val="28"/>
        </w:rPr>
        <w:t xml:space="preserve">- </w:t>
      </w:r>
      <w:r w:rsidR="007436A0">
        <w:rPr>
          <w:szCs w:val="28"/>
        </w:rPr>
        <w:t>Đề nghị</w:t>
      </w:r>
      <w:r>
        <w:rPr>
          <w:szCs w:val="28"/>
        </w:rPr>
        <w:t xml:space="preserve"> (phê duyệt/không phê duyệt)</w:t>
      </w:r>
      <w:r>
        <w:rPr>
          <w:rStyle w:val="FootnoteReference"/>
          <w:szCs w:val="28"/>
        </w:rPr>
        <w:footnoteReference w:id="2"/>
      </w:r>
      <w:r>
        <w:rPr>
          <w:szCs w:val="28"/>
        </w:rPr>
        <w:t>:</w:t>
      </w:r>
    </w:p>
    <w:p w:rsidR="00C96E13" w:rsidRDefault="00C96E13" w:rsidP="00C96E13">
      <w:pPr>
        <w:spacing w:line="276" w:lineRule="auto"/>
        <w:ind w:left="374" w:firstLine="346"/>
        <w:jc w:val="both"/>
        <w:rPr>
          <w:szCs w:val="28"/>
        </w:rPr>
      </w:pPr>
      <w:r>
        <w:rPr>
          <w:szCs w:val="28"/>
        </w:rPr>
        <w:t>- Các kiến nghị:</w:t>
      </w:r>
    </w:p>
    <w:p w:rsidR="006C2E09" w:rsidRDefault="006C2E09" w:rsidP="006C2E09">
      <w:pPr>
        <w:ind w:firstLine="14"/>
        <w:jc w:val="both"/>
        <w:rPr>
          <w:sz w:val="18"/>
          <w:szCs w:val="28"/>
        </w:rPr>
      </w:pPr>
      <w:r>
        <w:rPr>
          <w:szCs w:val="28"/>
        </w:rPr>
        <w:t xml:space="preserve">      </w:t>
      </w:r>
    </w:p>
    <w:p w:rsidR="006C2E09" w:rsidRPr="00C96E13" w:rsidRDefault="006C2E09" w:rsidP="00C96E13">
      <w:pPr>
        <w:ind w:firstLine="14"/>
        <w:jc w:val="both"/>
        <w:rPr>
          <w:sz w:val="20"/>
          <w:szCs w:val="22"/>
        </w:rPr>
      </w:pPr>
      <w:r>
        <w:rPr>
          <w:szCs w:val="28"/>
        </w:rPr>
        <w:t xml:space="preserve">      </w:t>
      </w:r>
    </w:p>
    <w:p w:rsidR="006C2E09" w:rsidRDefault="006C2E09" w:rsidP="006C2E09">
      <w:pPr>
        <w:ind w:left="900"/>
        <w:jc w:val="both"/>
        <w:rPr>
          <w:sz w:val="22"/>
          <w:szCs w:val="22"/>
        </w:rPr>
      </w:pPr>
    </w:p>
    <w:p w:rsidR="006C2E09" w:rsidRDefault="006C2E09" w:rsidP="006C2E09">
      <w:pPr>
        <w:spacing w:before="120"/>
        <w:jc w:val="center"/>
        <w:rPr>
          <w:b/>
          <w:bCs/>
        </w:rPr>
      </w:pPr>
    </w:p>
    <w:p w:rsidR="006C2E09" w:rsidRDefault="006C2E09" w:rsidP="006C2E09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Chủ tịch hội đồng                                                          </w:t>
      </w:r>
      <w:r w:rsidR="00C96E13">
        <w:rPr>
          <w:b/>
          <w:bCs/>
        </w:rPr>
        <w:t xml:space="preserve">  </w:t>
      </w:r>
      <w:r>
        <w:rPr>
          <w:b/>
          <w:bCs/>
        </w:rPr>
        <w:t>Thư ký</w:t>
      </w:r>
    </w:p>
    <w:p w:rsidR="006C2E09" w:rsidRDefault="006C2E09" w:rsidP="006C2E09">
      <w:pPr>
        <w:pStyle w:val="NormalWeb"/>
        <w:spacing w:before="0" w:beforeAutospacing="0" w:after="0" w:afterAutospacing="0"/>
        <w:rPr>
          <w:i/>
          <w:iCs/>
        </w:rPr>
      </w:pPr>
      <w:r>
        <w:t xml:space="preserve">                               </w:t>
      </w:r>
      <w:r>
        <w:rPr>
          <w:i/>
          <w:iCs/>
        </w:rPr>
        <w:t xml:space="preserve">(ký, họ tên)                                                           </w:t>
      </w:r>
      <w:r w:rsidR="00AC3D9B">
        <w:rPr>
          <w:i/>
          <w:iCs/>
        </w:rPr>
        <w:t xml:space="preserve">      </w:t>
      </w:r>
      <w:r>
        <w:rPr>
          <w:i/>
          <w:iCs/>
        </w:rPr>
        <w:t xml:space="preserve">  (ký, họ tên)</w:t>
      </w: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91723C" w:rsidRDefault="00C96E13" w:rsidP="00C96E13">
      <w:pPr>
        <w:pStyle w:val="NormalWeb"/>
        <w:spacing w:before="0" w:beforeAutospacing="0" w:after="0" w:afterAutospacing="0"/>
        <w:ind w:left="2880" w:firstLine="720"/>
      </w:pPr>
      <w:r>
        <w:rPr>
          <w:b/>
          <w:szCs w:val="28"/>
        </w:rPr>
        <w:t xml:space="preserve">      </w:t>
      </w:r>
      <w:r w:rsidR="006C2E09">
        <w:rPr>
          <w:b/>
          <w:szCs w:val="28"/>
        </w:rPr>
        <w:t>GIÁM ĐỐC</w:t>
      </w:r>
    </w:p>
    <w:sectPr w:rsidR="0091723C" w:rsidSect="002204AB">
      <w:headerReference w:type="default" r:id="rId8"/>
      <w:headerReference w:type="first" r:id="rId9"/>
      <w:pgSz w:w="11907" w:h="16840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E2" w:rsidRDefault="003917E2" w:rsidP="006C2E09">
      <w:r>
        <w:separator/>
      </w:r>
    </w:p>
  </w:endnote>
  <w:endnote w:type="continuationSeparator" w:id="0">
    <w:p w:rsidR="003917E2" w:rsidRDefault="003917E2" w:rsidP="006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E2" w:rsidRDefault="003917E2" w:rsidP="006C2E09">
      <w:r>
        <w:separator/>
      </w:r>
    </w:p>
  </w:footnote>
  <w:footnote w:type="continuationSeparator" w:id="0">
    <w:p w:rsidR="003917E2" w:rsidRDefault="003917E2" w:rsidP="006C2E09">
      <w:r>
        <w:continuationSeparator/>
      </w:r>
    </w:p>
  </w:footnote>
  <w:footnote w:id="1">
    <w:p w:rsidR="00C96E13" w:rsidRPr="00C96E13" w:rsidRDefault="00C96E13" w:rsidP="00C96E13">
      <w:pPr>
        <w:pStyle w:val="FootnoteText"/>
      </w:pPr>
      <w:r w:rsidRPr="00C96E13">
        <w:rPr>
          <w:rStyle w:val="FootnoteReference"/>
        </w:rPr>
        <w:footnoteRef/>
      </w:r>
      <w:r w:rsidRPr="00C96E13">
        <w:t xml:space="preserve"> Điểm của thành viên hội đồng chênh lệch &gt;20 điểm so với điểm trung bình ban đầu coi là điểm không hợp lệ và không được tính vào tổng số điểm hợp lệ.</w:t>
      </w:r>
    </w:p>
  </w:footnote>
  <w:footnote w:id="2">
    <w:p w:rsidR="00C96E13" w:rsidRPr="00C96E13" w:rsidRDefault="00C96E13" w:rsidP="00C96E13">
      <w:pPr>
        <w:ind w:left="1077" w:hanging="1077"/>
        <w:jc w:val="both"/>
        <w:rPr>
          <w:sz w:val="20"/>
          <w:szCs w:val="20"/>
        </w:rPr>
      </w:pPr>
      <w:r w:rsidRPr="00C96E13">
        <w:rPr>
          <w:rStyle w:val="FootnoteReference"/>
          <w:sz w:val="20"/>
          <w:szCs w:val="20"/>
        </w:rPr>
        <w:footnoteRef/>
      </w:r>
      <w:r w:rsidRPr="00C96E13">
        <w:rPr>
          <w:sz w:val="20"/>
          <w:szCs w:val="20"/>
        </w:rPr>
        <w:t xml:space="preserve"> Phê duyệt: </w:t>
      </w:r>
      <w:r w:rsidRPr="00C96E13">
        <w:rPr>
          <w:sz w:val="20"/>
          <w:szCs w:val="20"/>
        </w:rPr>
        <w:sym w:font="Symbol" w:char="F020"/>
      </w:r>
      <w:r w:rsidRPr="00C96E13">
        <w:rPr>
          <w:sz w:val="20"/>
          <w:szCs w:val="20"/>
        </w:rPr>
        <w:sym w:font="Symbol" w:char="F0B3"/>
      </w:r>
      <w:r w:rsidRPr="00C96E13">
        <w:rPr>
          <w:sz w:val="20"/>
          <w:szCs w:val="20"/>
        </w:rPr>
        <w:t xml:space="preserve"> 70  điểm (trong đó, không có tiêu chí nào dưới mức 50% điểm tối đa);  Không phê duyệt: &lt; 70 điểm.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AB" w:rsidRPr="00ED2EE7" w:rsidRDefault="00ED2EE7" w:rsidP="00ED2EE7">
    <w:pPr>
      <w:pStyle w:val="Header"/>
      <w:jc w:val="right"/>
    </w:pPr>
    <w:r w:rsidRPr="00ED2EE7">
      <w:rPr>
        <w:b/>
        <w:i/>
        <w:sz w:val="20"/>
        <w:lang w:val="nl-NL"/>
      </w:rPr>
      <w:t>Mẫu II-1</w:t>
    </w:r>
    <w:r w:rsidR="00B34C1A">
      <w:rPr>
        <w:b/>
        <w:i/>
        <w:sz w:val="20"/>
        <w:lang w:val="nl-NL"/>
      </w:rPr>
      <w:t>6</w:t>
    </w:r>
    <w:r w:rsidRPr="00ED2EE7">
      <w:rPr>
        <w:b/>
        <w:i/>
        <w:sz w:val="20"/>
        <w:lang w:val="nl-NL"/>
      </w:rPr>
      <w:t>.</w:t>
    </w:r>
    <w:r w:rsidRPr="00ED2EE7">
      <w:rPr>
        <w:b/>
        <w:i/>
        <w:sz w:val="20"/>
      </w:rPr>
      <w:t xml:space="preserve"> Biên bản họp Hội đồng</w:t>
    </w:r>
    <w:r w:rsidRPr="00ED2EE7">
      <w:rPr>
        <w:b/>
        <w:i/>
        <w:sz w:val="20"/>
        <w:lang w:val="nl-NL"/>
      </w:rPr>
      <w:t xml:space="preserve"> xét duyệt dự án ươm tạo cấp Đại học Huế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00" w:rsidRPr="006C2E09" w:rsidRDefault="006C2E09" w:rsidP="006C2E09">
    <w:pPr>
      <w:tabs>
        <w:tab w:val="left" w:pos="3975"/>
      </w:tabs>
      <w:jc w:val="right"/>
      <w:rPr>
        <w:b/>
        <w:i/>
        <w:sz w:val="22"/>
      </w:rPr>
    </w:pPr>
    <w:r>
      <w:rPr>
        <w:b/>
        <w:i/>
        <w:sz w:val="22"/>
      </w:rPr>
      <w:t xml:space="preserve">Mẫu </w:t>
    </w:r>
    <w:r w:rsidR="00916186">
      <w:rPr>
        <w:b/>
        <w:i/>
        <w:sz w:val="22"/>
      </w:rPr>
      <w:t>10</w:t>
    </w:r>
    <w:r>
      <w:rPr>
        <w:b/>
        <w:i/>
        <w:sz w:val="22"/>
      </w:rPr>
      <w:t xml:space="preserve">. Biên bản họp hội đồng tuyển chọn </w:t>
    </w:r>
    <w:r w:rsidR="00336230">
      <w:rPr>
        <w:b/>
        <w:i/>
        <w:sz w:val="22"/>
      </w:rPr>
      <w:t>chủ nhiệm</w:t>
    </w:r>
    <w:r>
      <w:rPr>
        <w:b/>
        <w:i/>
        <w:sz w:val="22"/>
      </w:rPr>
      <w:t xml:space="preserve"> đề tài KH&amp;CN cấp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09"/>
    <w:rsid w:val="0000604D"/>
    <w:rsid w:val="000B2F97"/>
    <w:rsid w:val="000D1F49"/>
    <w:rsid w:val="001235F3"/>
    <w:rsid w:val="002204AB"/>
    <w:rsid w:val="00273B06"/>
    <w:rsid w:val="002C7231"/>
    <w:rsid w:val="00336230"/>
    <w:rsid w:val="003917E2"/>
    <w:rsid w:val="003B6B8B"/>
    <w:rsid w:val="006C2E09"/>
    <w:rsid w:val="007436A0"/>
    <w:rsid w:val="008F7DB2"/>
    <w:rsid w:val="009033D4"/>
    <w:rsid w:val="00916186"/>
    <w:rsid w:val="0091723C"/>
    <w:rsid w:val="00953D51"/>
    <w:rsid w:val="009B656B"/>
    <w:rsid w:val="009F050C"/>
    <w:rsid w:val="00A50C65"/>
    <w:rsid w:val="00AC3D9B"/>
    <w:rsid w:val="00B34C1A"/>
    <w:rsid w:val="00BC65AD"/>
    <w:rsid w:val="00BE7528"/>
    <w:rsid w:val="00C96E13"/>
    <w:rsid w:val="00DC755F"/>
    <w:rsid w:val="00E055F4"/>
    <w:rsid w:val="00E15A37"/>
    <w:rsid w:val="00E502D7"/>
    <w:rsid w:val="00EC2731"/>
    <w:rsid w:val="00ED2EE7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C8078"/>
  <w15:docId w15:val="{77B74246-4741-4C81-8F76-0C3058A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C2E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C2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6E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E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1E2A-63CF-433D-9FDE-40420D17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6</cp:revision>
  <dcterms:created xsi:type="dcterms:W3CDTF">2022-11-16T03:32:00Z</dcterms:created>
  <dcterms:modified xsi:type="dcterms:W3CDTF">2023-06-19T10:07:00Z</dcterms:modified>
</cp:coreProperties>
</file>