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AD55" w14:textId="77777777" w:rsidR="00CF3F9C" w:rsidRPr="00B07369" w:rsidRDefault="00B07369" w:rsidP="00B07369">
      <w:pPr>
        <w:jc w:val="center"/>
        <w:rPr>
          <w:b/>
        </w:rPr>
      </w:pPr>
      <w:r w:rsidRPr="00B07369">
        <w:rPr>
          <w:b/>
        </w:rPr>
        <w:t>DANH MỤC ĐỀ TÀI KHCN CẤP ĐẠI HỌC HUẾ</w:t>
      </w:r>
    </w:p>
    <w:p w14:paraId="273E52B9" w14:textId="77777777" w:rsidR="00B07369" w:rsidRPr="00B07369" w:rsidRDefault="00B07369" w:rsidP="00B07369">
      <w:pPr>
        <w:jc w:val="center"/>
        <w:rPr>
          <w:b/>
        </w:rPr>
      </w:pPr>
      <w:r w:rsidRPr="00B07369">
        <w:rPr>
          <w:b/>
        </w:rPr>
        <w:t>THỰC HIỆN NĂM 2024 – 2025</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1134"/>
        <w:gridCol w:w="2018"/>
        <w:gridCol w:w="6521"/>
        <w:gridCol w:w="742"/>
        <w:gridCol w:w="675"/>
        <w:gridCol w:w="992"/>
      </w:tblGrid>
      <w:tr w:rsidR="00B07369" w14:paraId="0BF84872" w14:textId="77777777" w:rsidTr="008362FC">
        <w:trPr>
          <w:trHeight w:val="416"/>
        </w:trPr>
        <w:tc>
          <w:tcPr>
            <w:tcW w:w="534" w:type="dxa"/>
          </w:tcPr>
          <w:p w14:paraId="1CF84991" w14:textId="77777777" w:rsidR="00B07369" w:rsidRPr="002A18B8" w:rsidRDefault="00B07369" w:rsidP="008D1D70">
            <w:pPr>
              <w:pStyle w:val="Default"/>
              <w:jc w:val="center"/>
              <w:rPr>
                <w:b/>
                <w:color w:val="auto"/>
              </w:rPr>
            </w:pPr>
            <w:r w:rsidRPr="002A18B8">
              <w:rPr>
                <w:b/>
                <w:color w:val="auto"/>
              </w:rPr>
              <w:t>STT</w:t>
            </w:r>
          </w:p>
        </w:tc>
        <w:tc>
          <w:tcPr>
            <w:tcW w:w="2126" w:type="dxa"/>
          </w:tcPr>
          <w:p w14:paraId="7C2B08A7" w14:textId="77777777" w:rsidR="00B07369" w:rsidRPr="002A18B8" w:rsidRDefault="00B07369" w:rsidP="008D1D70">
            <w:pPr>
              <w:pStyle w:val="Default"/>
              <w:jc w:val="center"/>
              <w:rPr>
                <w:b/>
                <w:sz w:val="20"/>
                <w:szCs w:val="20"/>
              </w:rPr>
            </w:pPr>
            <w:r w:rsidRPr="002A18B8">
              <w:rPr>
                <w:b/>
                <w:sz w:val="20"/>
                <w:szCs w:val="20"/>
              </w:rPr>
              <w:t>Tên đề tài</w:t>
            </w:r>
          </w:p>
        </w:tc>
        <w:tc>
          <w:tcPr>
            <w:tcW w:w="1134" w:type="dxa"/>
          </w:tcPr>
          <w:p w14:paraId="19F7EBBA" w14:textId="77777777" w:rsidR="00B07369" w:rsidRPr="002A18B8" w:rsidRDefault="00B07369" w:rsidP="008D1D70">
            <w:pPr>
              <w:pStyle w:val="Default"/>
              <w:jc w:val="center"/>
              <w:rPr>
                <w:b/>
                <w:sz w:val="20"/>
                <w:szCs w:val="20"/>
              </w:rPr>
            </w:pPr>
            <w:r w:rsidRPr="002A18B8">
              <w:rPr>
                <w:b/>
                <w:sz w:val="20"/>
                <w:szCs w:val="20"/>
              </w:rPr>
              <w:t>Mã số</w:t>
            </w:r>
          </w:p>
        </w:tc>
        <w:tc>
          <w:tcPr>
            <w:tcW w:w="2018" w:type="dxa"/>
          </w:tcPr>
          <w:p w14:paraId="571AF830" w14:textId="77777777" w:rsidR="00B07369" w:rsidRPr="002A18B8" w:rsidRDefault="00B07369" w:rsidP="008D1D70">
            <w:pPr>
              <w:pStyle w:val="Default"/>
              <w:jc w:val="center"/>
              <w:rPr>
                <w:b/>
                <w:sz w:val="20"/>
                <w:szCs w:val="20"/>
              </w:rPr>
            </w:pPr>
            <w:r w:rsidRPr="002A18B8">
              <w:rPr>
                <w:b/>
                <w:sz w:val="20"/>
                <w:szCs w:val="20"/>
              </w:rPr>
              <w:t>Chủ nhiệm</w:t>
            </w:r>
          </w:p>
        </w:tc>
        <w:tc>
          <w:tcPr>
            <w:tcW w:w="6521" w:type="dxa"/>
          </w:tcPr>
          <w:p w14:paraId="40B03D6D" w14:textId="77777777" w:rsidR="00B07369" w:rsidRPr="00124CDC" w:rsidRDefault="00B07369" w:rsidP="00124CDC">
            <w:pPr>
              <w:pStyle w:val="Default"/>
              <w:jc w:val="center"/>
              <w:rPr>
                <w:b/>
                <w:bCs/>
                <w:iCs/>
                <w:sz w:val="20"/>
                <w:szCs w:val="20"/>
              </w:rPr>
            </w:pPr>
            <w:r w:rsidRPr="00124CDC">
              <w:rPr>
                <w:b/>
                <w:bCs/>
                <w:iCs/>
                <w:sz w:val="20"/>
                <w:szCs w:val="20"/>
              </w:rPr>
              <w:t xml:space="preserve">Sản phẩm </w:t>
            </w:r>
            <w:r w:rsidR="00124CDC" w:rsidRPr="00124CDC">
              <w:rPr>
                <w:b/>
                <w:bCs/>
                <w:iCs/>
                <w:sz w:val="20"/>
                <w:szCs w:val="20"/>
              </w:rPr>
              <w:t>đặt hàng</w:t>
            </w:r>
          </w:p>
        </w:tc>
        <w:tc>
          <w:tcPr>
            <w:tcW w:w="742" w:type="dxa"/>
          </w:tcPr>
          <w:p w14:paraId="44315F55" w14:textId="77777777" w:rsidR="00B07369" w:rsidRPr="002A18B8" w:rsidRDefault="00B07369" w:rsidP="008D1D70">
            <w:pPr>
              <w:pStyle w:val="Default"/>
              <w:jc w:val="center"/>
              <w:rPr>
                <w:b/>
                <w:sz w:val="20"/>
                <w:szCs w:val="20"/>
              </w:rPr>
            </w:pPr>
            <w:r w:rsidRPr="002A18B8">
              <w:rPr>
                <w:b/>
                <w:sz w:val="20"/>
                <w:szCs w:val="20"/>
              </w:rPr>
              <w:t>Tổng KP</w:t>
            </w:r>
          </w:p>
        </w:tc>
        <w:tc>
          <w:tcPr>
            <w:tcW w:w="675" w:type="dxa"/>
          </w:tcPr>
          <w:p w14:paraId="35230676" w14:textId="77777777" w:rsidR="00B07369" w:rsidRPr="002A18B8" w:rsidRDefault="00B07369" w:rsidP="008D1D70">
            <w:pPr>
              <w:pStyle w:val="Default"/>
              <w:jc w:val="center"/>
              <w:rPr>
                <w:b/>
                <w:sz w:val="20"/>
                <w:szCs w:val="20"/>
              </w:rPr>
            </w:pPr>
            <w:r w:rsidRPr="002A18B8">
              <w:rPr>
                <w:b/>
                <w:sz w:val="20"/>
                <w:szCs w:val="20"/>
              </w:rPr>
              <w:t>ĐHH</w:t>
            </w:r>
          </w:p>
        </w:tc>
        <w:tc>
          <w:tcPr>
            <w:tcW w:w="992" w:type="dxa"/>
          </w:tcPr>
          <w:p w14:paraId="1BBBBAC1" w14:textId="77777777" w:rsidR="00B07369" w:rsidRPr="002A18B8" w:rsidRDefault="00B07369" w:rsidP="008D1D70">
            <w:pPr>
              <w:pStyle w:val="Default"/>
              <w:jc w:val="center"/>
              <w:rPr>
                <w:b/>
                <w:sz w:val="20"/>
                <w:szCs w:val="20"/>
              </w:rPr>
            </w:pPr>
            <w:r w:rsidRPr="002A18B8">
              <w:rPr>
                <w:b/>
                <w:sz w:val="20"/>
                <w:szCs w:val="20"/>
              </w:rPr>
              <w:t>Trường</w:t>
            </w:r>
          </w:p>
        </w:tc>
      </w:tr>
      <w:tr w:rsidR="00B07369" w14:paraId="5713DF45" w14:textId="77777777" w:rsidTr="008362FC">
        <w:trPr>
          <w:trHeight w:val="2389"/>
        </w:trPr>
        <w:tc>
          <w:tcPr>
            <w:tcW w:w="534" w:type="dxa"/>
          </w:tcPr>
          <w:p w14:paraId="4EFFF815" w14:textId="77777777" w:rsidR="00B07369" w:rsidRDefault="00B07369" w:rsidP="008D1D70">
            <w:pPr>
              <w:pStyle w:val="Default"/>
              <w:rPr>
                <w:color w:val="auto"/>
              </w:rPr>
            </w:pPr>
          </w:p>
          <w:p w14:paraId="4CDD2016" w14:textId="77777777" w:rsidR="00B07369" w:rsidRDefault="00B07369" w:rsidP="008D1D70">
            <w:pPr>
              <w:pStyle w:val="Default"/>
              <w:rPr>
                <w:sz w:val="20"/>
                <w:szCs w:val="20"/>
              </w:rPr>
            </w:pPr>
            <w:r>
              <w:rPr>
                <w:sz w:val="20"/>
                <w:szCs w:val="20"/>
              </w:rPr>
              <w:t xml:space="preserve">1. </w:t>
            </w:r>
          </w:p>
          <w:p w14:paraId="5A24B964" w14:textId="77777777" w:rsidR="00B07369" w:rsidRDefault="00B07369" w:rsidP="008D1D70">
            <w:pPr>
              <w:pStyle w:val="Default"/>
              <w:rPr>
                <w:sz w:val="20"/>
                <w:szCs w:val="20"/>
              </w:rPr>
            </w:pPr>
          </w:p>
        </w:tc>
        <w:tc>
          <w:tcPr>
            <w:tcW w:w="2126" w:type="dxa"/>
          </w:tcPr>
          <w:p w14:paraId="4DE92385" w14:textId="77777777" w:rsidR="00B07369" w:rsidRDefault="00B07369" w:rsidP="00B07369">
            <w:pPr>
              <w:pStyle w:val="Default"/>
              <w:jc w:val="both"/>
              <w:rPr>
                <w:sz w:val="20"/>
                <w:szCs w:val="20"/>
              </w:rPr>
            </w:pPr>
            <w:r>
              <w:rPr>
                <w:sz w:val="20"/>
                <w:szCs w:val="20"/>
              </w:rPr>
              <w:t xml:space="preserve">Ứng dụng Di sản tư liệu hình ảnh trên Cửu đỉnh Huế vào giáo dục và thiết kế sáng tạo thủ công </w:t>
            </w:r>
          </w:p>
        </w:tc>
        <w:tc>
          <w:tcPr>
            <w:tcW w:w="1134" w:type="dxa"/>
          </w:tcPr>
          <w:p w14:paraId="04047844" w14:textId="77777777" w:rsidR="00B07369" w:rsidRDefault="00B07369" w:rsidP="008D1D70">
            <w:pPr>
              <w:pStyle w:val="Default"/>
              <w:rPr>
                <w:sz w:val="20"/>
                <w:szCs w:val="20"/>
              </w:rPr>
            </w:pPr>
            <w:r>
              <w:rPr>
                <w:sz w:val="20"/>
                <w:szCs w:val="20"/>
              </w:rPr>
              <w:t xml:space="preserve">DHH2024-01-212 </w:t>
            </w:r>
          </w:p>
        </w:tc>
        <w:tc>
          <w:tcPr>
            <w:tcW w:w="2018" w:type="dxa"/>
          </w:tcPr>
          <w:p w14:paraId="3A867F1A" w14:textId="77777777" w:rsidR="00B07369" w:rsidRDefault="00D21D33" w:rsidP="008D1D70">
            <w:pPr>
              <w:pStyle w:val="Default"/>
              <w:rPr>
                <w:sz w:val="20"/>
                <w:szCs w:val="20"/>
              </w:rPr>
            </w:pPr>
            <w:r>
              <w:rPr>
                <w:sz w:val="20"/>
                <w:szCs w:val="20"/>
              </w:rPr>
              <w:t xml:space="preserve">ThS. </w:t>
            </w:r>
            <w:r w:rsidR="00B07369">
              <w:rPr>
                <w:sz w:val="20"/>
                <w:szCs w:val="20"/>
              </w:rPr>
              <w:t xml:space="preserve">Phạm Đăng Nhật Thái </w:t>
            </w:r>
          </w:p>
        </w:tc>
        <w:tc>
          <w:tcPr>
            <w:tcW w:w="6521" w:type="dxa"/>
          </w:tcPr>
          <w:p w14:paraId="54C6DD57" w14:textId="77777777" w:rsidR="00B07369" w:rsidRDefault="00B07369" w:rsidP="008D1D70">
            <w:pPr>
              <w:pStyle w:val="Default"/>
              <w:jc w:val="both"/>
              <w:rPr>
                <w:sz w:val="20"/>
                <w:szCs w:val="20"/>
              </w:rPr>
            </w:pPr>
            <w:r>
              <w:rPr>
                <w:b/>
                <w:bCs/>
                <w:i/>
                <w:iCs/>
                <w:sz w:val="20"/>
                <w:szCs w:val="20"/>
              </w:rPr>
              <w:t xml:space="preserve">SP khoa học: </w:t>
            </w:r>
          </w:p>
          <w:p w14:paraId="6C2624B9" w14:textId="77777777" w:rsidR="00B07369" w:rsidRDefault="00B07369" w:rsidP="008D1D70">
            <w:pPr>
              <w:pStyle w:val="Default"/>
              <w:jc w:val="both"/>
              <w:rPr>
                <w:sz w:val="20"/>
                <w:szCs w:val="20"/>
              </w:rPr>
            </w:pPr>
            <w:r>
              <w:rPr>
                <w:sz w:val="20"/>
                <w:szCs w:val="20"/>
              </w:rPr>
              <w:t xml:space="preserve">- 01 bài báo Tạp chí Khoa học Đại học Huế; </w:t>
            </w:r>
          </w:p>
          <w:p w14:paraId="0E5BD069" w14:textId="77777777" w:rsidR="00B07369" w:rsidRDefault="00B07369" w:rsidP="008D1D70">
            <w:pPr>
              <w:pStyle w:val="Default"/>
              <w:jc w:val="both"/>
              <w:rPr>
                <w:sz w:val="20"/>
                <w:szCs w:val="20"/>
              </w:rPr>
            </w:pPr>
            <w:r>
              <w:rPr>
                <w:sz w:val="20"/>
                <w:szCs w:val="20"/>
              </w:rPr>
              <w:t xml:space="preserve">- 01 bài báo Tạp chí Khoa học và Công nghệ, Trường Đại học Khoa học, Đại học Huế xuất bản bằng tiếng Anh. </w:t>
            </w:r>
          </w:p>
          <w:p w14:paraId="735701B7" w14:textId="77777777" w:rsidR="00B07369" w:rsidRDefault="00B07369" w:rsidP="008D1D70">
            <w:pPr>
              <w:pStyle w:val="Default"/>
              <w:jc w:val="both"/>
              <w:rPr>
                <w:sz w:val="20"/>
                <w:szCs w:val="20"/>
              </w:rPr>
            </w:pPr>
            <w:r>
              <w:rPr>
                <w:b/>
                <w:bCs/>
                <w:i/>
                <w:iCs/>
                <w:sz w:val="20"/>
                <w:szCs w:val="20"/>
              </w:rPr>
              <w:t xml:space="preserve">SP đào tạo: </w:t>
            </w:r>
          </w:p>
          <w:p w14:paraId="6BE9C4CF" w14:textId="77777777" w:rsidR="00B07369" w:rsidRDefault="00B07369" w:rsidP="008D1D70">
            <w:pPr>
              <w:pStyle w:val="Default"/>
              <w:jc w:val="both"/>
              <w:rPr>
                <w:sz w:val="20"/>
                <w:szCs w:val="20"/>
              </w:rPr>
            </w:pPr>
            <w:r>
              <w:rPr>
                <w:sz w:val="20"/>
                <w:szCs w:val="20"/>
              </w:rPr>
              <w:t xml:space="preserve">01 luận văn thạc sĩ. </w:t>
            </w:r>
          </w:p>
          <w:p w14:paraId="023038CE" w14:textId="77777777" w:rsidR="00B07369" w:rsidRDefault="00B07369" w:rsidP="008D1D70">
            <w:pPr>
              <w:pStyle w:val="Default"/>
              <w:jc w:val="both"/>
              <w:rPr>
                <w:sz w:val="20"/>
                <w:szCs w:val="20"/>
              </w:rPr>
            </w:pPr>
            <w:r>
              <w:rPr>
                <w:b/>
                <w:bCs/>
                <w:i/>
                <w:iCs/>
                <w:sz w:val="20"/>
                <w:szCs w:val="20"/>
              </w:rPr>
              <w:t>SP ứng dụng</w:t>
            </w:r>
            <w:r>
              <w:rPr>
                <w:sz w:val="20"/>
                <w:szCs w:val="20"/>
              </w:rPr>
              <w:t xml:space="preserve">: Sách: </w:t>
            </w:r>
          </w:p>
          <w:p w14:paraId="0EFFF734" w14:textId="77777777" w:rsidR="00B07369" w:rsidRDefault="00B07369" w:rsidP="008D1D70">
            <w:pPr>
              <w:pStyle w:val="Default"/>
              <w:jc w:val="both"/>
              <w:rPr>
                <w:sz w:val="20"/>
                <w:szCs w:val="20"/>
              </w:rPr>
            </w:pPr>
            <w:r>
              <w:rPr>
                <w:sz w:val="20"/>
                <w:szCs w:val="20"/>
              </w:rPr>
              <w:t xml:space="preserve">Tuyển tập tô màu các hình ảnh trên Cửu đỉnh. Nhà xuất bản: Đại học Huế hoặc Thuận Hóa Huế. </w:t>
            </w:r>
          </w:p>
          <w:p w14:paraId="0CBB3A7F" w14:textId="77777777" w:rsidR="00B07369" w:rsidRDefault="00B07369" w:rsidP="008D1D70">
            <w:pPr>
              <w:pStyle w:val="Default"/>
              <w:jc w:val="both"/>
              <w:rPr>
                <w:sz w:val="20"/>
                <w:szCs w:val="20"/>
              </w:rPr>
            </w:pPr>
            <w:r>
              <w:rPr>
                <w:b/>
                <w:bCs/>
                <w:i/>
                <w:iCs/>
                <w:sz w:val="20"/>
                <w:szCs w:val="20"/>
              </w:rPr>
              <w:t xml:space="preserve">SP khác: </w:t>
            </w:r>
          </w:p>
          <w:p w14:paraId="05BFD1E3" w14:textId="77777777" w:rsidR="00B07369" w:rsidRDefault="00B07369" w:rsidP="008D1D70">
            <w:pPr>
              <w:pStyle w:val="Default"/>
              <w:jc w:val="both"/>
              <w:rPr>
                <w:sz w:val="20"/>
                <w:szCs w:val="20"/>
              </w:rPr>
            </w:pPr>
            <w:r>
              <w:rPr>
                <w:sz w:val="20"/>
                <w:szCs w:val="20"/>
              </w:rPr>
              <w:t xml:space="preserve">- Quạt vải Huế với hình ảnh họa tiết trên Cửu đỉnh, số lượng 9 cái, quy cách: dài 32cm, xòe 58cm, nặng 75g. </w:t>
            </w:r>
          </w:p>
          <w:p w14:paraId="2AE3AA56" w14:textId="77777777" w:rsidR="00B07369" w:rsidRDefault="00B07369" w:rsidP="008D1D70">
            <w:pPr>
              <w:pStyle w:val="Default"/>
              <w:jc w:val="both"/>
              <w:rPr>
                <w:sz w:val="20"/>
                <w:szCs w:val="20"/>
              </w:rPr>
            </w:pPr>
            <w:r>
              <w:rPr>
                <w:sz w:val="20"/>
                <w:szCs w:val="20"/>
              </w:rPr>
              <w:t xml:space="preserve">- Nón lá Huế với hình ảnh họa tiết trên Cửu đỉnh, số lượng 9 cái, quy cách: đường kính 41cm, cao 18cm, nặng 60g, 16 vành. </w:t>
            </w:r>
          </w:p>
          <w:p w14:paraId="7B0A79E8" w14:textId="77777777" w:rsidR="00B07369" w:rsidRDefault="00B07369" w:rsidP="008D1D70">
            <w:pPr>
              <w:pStyle w:val="Default"/>
              <w:jc w:val="both"/>
              <w:rPr>
                <w:sz w:val="20"/>
                <w:szCs w:val="20"/>
              </w:rPr>
            </w:pPr>
            <w:r>
              <w:rPr>
                <w:sz w:val="20"/>
                <w:szCs w:val="20"/>
              </w:rPr>
              <w:t xml:space="preserve">- Sản phẩm lưu niệm bộ tranh Cửu đỉnh với họa tiết 9 dòng sông và 9 ngọn núi, số lượng 2 bộ (18 tranh), quy cách: 15cm x 15cm. </w:t>
            </w:r>
          </w:p>
        </w:tc>
        <w:tc>
          <w:tcPr>
            <w:tcW w:w="742" w:type="dxa"/>
          </w:tcPr>
          <w:p w14:paraId="5BF3C339" w14:textId="77777777" w:rsidR="00B07369" w:rsidRDefault="00B07369" w:rsidP="008D1D70">
            <w:pPr>
              <w:pStyle w:val="Default"/>
              <w:rPr>
                <w:sz w:val="20"/>
                <w:szCs w:val="20"/>
              </w:rPr>
            </w:pPr>
            <w:r>
              <w:rPr>
                <w:sz w:val="20"/>
                <w:szCs w:val="20"/>
              </w:rPr>
              <w:t>150</w:t>
            </w:r>
          </w:p>
        </w:tc>
        <w:tc>
          <w:tcPr>
            <w:tcW w:w="675" w:type="dxa"/>
          </w:tcPr>
          <w:p w14:paraId="31954AFC" w14:textId="77777777" w:rsidR="00B07369" w:rsidRDefault="00B07369" w:rsidP="008D1D70">
            <w:pPr>
              <w:pStyle w:val="Default"/>
              <w:rPr>
                <w:sz w:val="20"/>
                <w:szCs w:val="20"/>
              </w:rPr>
            </w:pPr>
            <w:r>
              <w:rPr>
                <w:sz w:val="20"/>
                <w:szCs w:val="20"/>
              </w:rPr>
              <w:t>150</w:t>
            </w:r>
          </w:p>
        </w:tc>
        <w:tc>
          <w:tcPr>
            <w:tcW w:w="992" w:type="dxa"/>
          </w:tcPr>
          <w:p w14:paraId="476A60E4" w14:textId="77777777" w:rsidR="00B07369" w:rsidRDefault="00B07369" w:rsidP="008D1D70">
            <w:pPr>
              <w:pStyle w:val="Default"/>
              <w:rPr>
                <w:sz w:val="20"/>
                <w:szCs w:val="20"/>
              </w:rPr>
            </w:pPr>
          </w:p>
        </w:tc>
      </w:tr>
      <w:tr w:rsidR="00B07369" w14:paraId="06751382" w14:textId="77777777" w:rsidTr="008362FC">
        <w:trPr>
          <w:trHeight w:val="895"/>
        </w:trPr>
        <w:tc>
          <w:tcPr>
            <w:tcW w:w="534" w:type="dxa"/>
          </w:tcPr>
          <w:p w14:paraId="30694F1B" w14:textId="77777777" w:rsidR="00B07369" w:rsidRDefault="00B07369" w:rsidP="008D1D70">
            <w:pPr>
              <w:pStyle w:val="Default"/>
              <w:rPr>
                <w:color w:val="auto"/>
              </w:rPr>
            </w:pPr>
          </w:p>
          <w:p w14:paraId="530C8E02" w14:textId="77777777" w:rsidR="00B07369" w:rsidRDefault="00B07369" w:rsidP="008D1D70">
            <w:pPr>
              <w:pStyle w:val="Default"/>
              <w:rPr>
                <w:sz w:val="20"/>
                <w:szCs w:val="20"/>
              </w:rPr>
            </w:pPr>
            <w:r>
              <w:rPr>
                <w:sz w:val="20"/>
                <w:szCs w:val="20"/>
              </w:rPr>
              <w:t xml:space="preserve">2. </w:t>
            </w:r>
          </w:p>
          <w:p w14:paraId="23B0BC58" w14:textId="77777777" w:rsidR="00B07369" w:rsidRDefault="00B07369" w:rsidP="008D1D70">
            <w:pPr>
              <w:pStyle w:val="Default"/>
              <w:rPr>
                <w:sz w:val="20"/>
                <w:szCs w:val="20"/>
              </w:rPr>
            </w:pPr>
          </w:p>
        </w:tc>
        <w:tc>
          <w:tcPr>
            <w:tcW w:w="2126" w:type="dxa"/>
          </w:tcPr>
          <w:p w14:paraId="4E3638BC" w14:textId="77777777" w:rsidR="00B07369" w:rsidRDefault="00B07369" w:rsidP="00B07369">
            <w:pPr>
              <w:pStyle w:val="Default"/>
              <w:jc w:val="both"/>
              <w:rPr>
                <w:sz w:val="20"/>
                <w:szCs w:val="20"/>
              </w:rPr>
            </w:pPr>
            <w:r>
              <w:rPr>
                <w:sz w:val="20"/>
                <w:szCs w:val="20"/>
              </w:rPr>
              <w:t xml:space="preserve">Chính sách và quá trình hình thành hệ thống giáo dục đại học Việt Nam nửa đầu thế kỷ 20 </w:t>
            </w:r>
          </w:p>
        </w:tc>
        <w:tc>
          <w:tcPr>
            <w:tcW w:w="1134" w:type="dxa"/>
          </w:tcPr>
          <w:p w14:paraId="112B6A0D" w14:textId="77777777" w:rsidR="00B07369" w:rsidRDefault="00B07369" w:rsidP="008D1D70">
            <w:pPr>
              <w:pStyle w:val="Default"/>
              <w:rPr>
                <w:sz w:val="20"/>
                <w:szCs w:val="20"/>
              </w:rPr>
            </w:pPr>
            <w:r>
              <w:rPr>
                <w:sz w:val="20"/>
                <w:szCs w:val="20"/>
              </w:rPr>
              <w:t xml:space="preserve">DHH2024-01-213 </w:t>
            </w:r>
          </w:p>
        </w:tc>
        <w:tc>
          <w:tcPr>
            <w:tcW w:w="2018" w:type="dxa"/>
          </w:tcPr>
          <w:p w14:paraId="499041D3" w14:textId="77777777" w:rsidR="00B07369" w:rsidRDefault="00D21D33" w:rsidP="008D1D70">
            <w:pPr>
              <w:pStyle w:val="Default"/>
              <w:rPr>
                <w:sz w:val="20"/>
                <w:szCs w:val="20"/>
              </w:rPr>
            </w:pPr>
            <w:r>
              <w:rPr>
                <w:sz w:val="20"/>
                <w:szCs w:val="20"/>
              </w:rPr>
              <w:t xml:space="preserve">TS. </w:t>
            </w:r>
            <w:r w:rsidR="00B07369">
              <w:rPr>
                <w:sz w:val="20"/>
                <w:szCs w:val="20"/>
              </w:rPr>
              <w:t xml:space="preserve">Phạm Ngọc Bảo Liêm </w:t>
            </w:r>
          </w:p>
        </w:tc>
        <w:tc>
          <w:tcPr>
            <w:tcW w:w="6521" w:type="dxa"/>
          </w:tcPr>
          <w:p w14:paraId="3E3A11F8" w14:textId="77777777" w:rsidR="00B07369" w:rsidRDefault="00B07369" w:rsidP="008D1D70">
            <w:pPr>
              <w:pStyle w:val="Default"/>
              <w:jc w:val="both"/>
              <w:rPr>
                <w:sz w:val="20"/>
                <w:szCs w:val="20"/>
              </w:rPr>
            </w:pPr>
            <w:r>
              <w:rPr>
                <w:b/>
                <w:bCs/>
                <w:i/>
                <w:iCs/>
                <w:sz w:val="20"/>
                <w:szCs w:val="20"/>
              </w:rPr>
              <w:t xml:space="preserve">SP khoa học: </w:t>
            </w:r>
          </w:p>
          <w:p w14:paraId="54D03A86" w14:textId="77777777" w:rsidR="00B07369" w:rsidRDefault="00B07369" w:rsidP="008D1D70">
            <w:pPr>
              <w:pStyle w:val="Default"/>
              <w:jc w:val="both"/>
              <w:rPr>
                <w:sz w:val="20"/>
                <w:szCs w:val="20"/>
              </w:rPr>
            </w:pPr>
            <w:r>
              <w:rPr>
                <w:sz w:val="20"/>
                <w:szCs w:val="20"/>
              </w:rPr>
              <w:t xml:space="preserve">- 01 bài báo đăng trên tạp chí khoa học thuộc danh mục Scopus hoặc ESCI; </w:t>
            </w:r>
          </w:p>
          <w:p w14:paraId="536201F1" w14:textId="77777777" w:rsidR="00B07369" w:rsidRDefault="00B07369" w:rsidP="008D1D70">
            <w:pPr>
              <w:pStyle w:val="Default"/>
              <w:jc w:val="both"/>
              <w:rPr>
                <w:sz w:val="20"/>
                <w:szCs w:val="20"/>
              </w:rPr>
            </w:pPr>
            <w:r>
              <w:rPr>
                <w:sz w:val="20"/>
                <w:szCs w:val="20"/>
              </w:rPr>
              <w:t xml:space="preserve">- 01 bài báo đăng trên Tạp chí Khoa học Đại học Huế; </w:t>
            </w:r>
          </w:p>
          <w:p w14:paraId="71F15D87" w14:textId="77777777" w:rsidR="00B07369" w:rsidRDefault="00B07369" w:rsidP="008D1D70">
            <w:pPr>
              <w:pStyle w:val="Default"/>
              <w:jc w:val="both"/>
              <w:rPr>
                <w:sz w:val="20"/>
                <w:szCs w:val="20"/>
              </w:rPr>
            </w:pPr>
            <w:r>
              <w:rPr>
                <w:sz w:val="20"/>
                <w:szCs w:val="20"/>
              </w:rPr>
              <w:t xml:space="preserve">- 01 bài báo đăng trên Tạp chí Khoa học và Công nghệ, Trường Đại học Khoa học, Đại học Huế. </w:t>
            </w:r>
          </w:p>
        </w:tc>
        <w:tc>
          <w:tcPr>
            <w:tcW w:w="742" w:type="dxa"/>
          </w:tcPr>
          <w:p w14:paraId="539E0239" w14:textId="77777777" w:rsidR="00B07369" w:rsidRDefault="002F1E4B" w:rsidP="008D1D70">
            <w:pPr>
              <w:pStyle w:val="Default"/>
              <w:rPr>
                <w:sz w:val="20"/>
                <w:szCs w:val="20"/>
              </w:rPr>
            </w:pPr>
            <w:r>
              <w:rPr>
                <w:sz w:val="20"/>
                <w:szCs w:val="20"/>
              </w:rPr>
              <w:t>150</w:t>
            </w:r>
          </w:p>
        </w:tc>
        <w:tc>
          <w:tcPr>
            <w:tcW w:w="675" w:type="dxa"/>
          </w:tcPr>
          <w:p w14:paraId="6FC81A0C" w14:textId="77777777" w:rsidR="00B07369" w:rsidRDefault="002F1E4B" w:rsidP="008D1D70">
            <w:pPr>
              <w:pStyle w:val="Default"/>
              <w:rPr>
                <w:sz w:val="20"/>
                <w:szCs w:val="20"/>
              </w:rPr>
            </w:pPr>
            <w:r>
              <w:rPr>
                <w:sz w:val="20"/>
                <w:szCs w:val="20"/>
              </w:rPr>
              <w:t>150</w:t>
            </w:r>
          </w:p>
        </w:tc>
        <w:tc>
          <w:tcPr>
            <w:tcW w:w="992" w:type="dxa"/>
          </w:tcPr>
          <w:p w14:paraId="6A9C3A4A" w14:textId="77777777" w:rsidR="00B07369" w:rsidRDefault="00B07369" w:rsidP="008D1D70">
            <w:pPr>
              <w:pStyle w:val="Default"/>
              <w:rPr>
                <w:sz w:val="20"/>
                <w:szCs w:val="20"/>
              </w:rPr>
            </w:pPr>
          </w:p>
        </w:tc>
      </w:tr>
      <w:tr w:rsidR="00B07369" w14:paraId="46103DFC" w14:textId="77777777" w:rsidTr="008362FC">
        <w:trPr>
          <w:trHeight w:val="895"/>
        </w:trPr>
        <w:tc>
          <w:tcPr>
            <w:tcW w:w="534" w:type="dxa"/>
          </w:tcPr>
          <w:p w14:paraId="547A27E9" w14:textId="77777777" w:rsidR="00B07369" w:rsidRDefault="00B07369" w:rsidP="008D1D70">
            <w:pPr>
              <w:pStyle w:val="Default"/>
              <w:rPr>
                <w:color w:val="auto"/>
              </w:rPr>
            </w:pPr>
            <w:r>
              <w:rPr>
                <w:color w:val="auto"/>
              </w:rPr>
              <w:t>3</w:t>
            </w:r>
          </w:p>
        </w:tc>
        <w:tc>
          <w:tcPr>
            <w:tcW w:w="2126" w:type="dxa"/>
          </w:tcPr>
          <w:p w14:paraId="6D59ECA2" w14:textId="77777777" w:rsidR="00B07369" w:rsidRDefault="00B07369" w:rsidP="00B07369">
            <w:pPr>
              <w:pStyle w:val="Default"/>
              <w:jc w:val="both"/>
              <w:rPr>
                <w:sz w:val="20"/>
                <w:szCs w:val="20"/>
              </w:rPr>
            </w:pPr>
            <w:r w:rsidRPr="00B07369">
              <w:rPr>
                <w:sz w:val="20"/>
                <w:szCs w:val="20"/>
              </w:rPr>
              <w:t xml:space="preserve">Nghệ thuật kiến trúc La Mã (27TCN – 395) và những ảnh hưởng, tiếp biến trong các công trình kiến trúc thời kỳ thuộc địa tại Huế </w:t>
            </w:r>
          </w:p>
        </w:tc>
        <w:tc>
          <w:tcPr>
            <w:tcW w:w="1134" w:type="dxa"/>
          </w:tcPr>
          <w:p w14:paraId="2DD7FEA2" w14:textId="77777777" w:rsidR="00B07369" w:rsidRDefault="002F1E4B" w:rsidP="008D1D70">
            <w:pPr>
              <w:pStyle w:val="Default"/>
              <w:rPr>
                <w:sz w:val="20"/>
                <w:szCs w:val="20"/>
              </w:rPr>
            </w:pPr>
            <w:r w:rsidRPr="002F1E4B">
              <w:rPr>
                <w:sz w:val="20"/>
                <w:szCs w:val="20"/>
              </w:rPr>
              <w:t xml:space="preserve">DHH2024-01-214 </w:t>
            </w:r>
          </w:p>
        </w:tc>
        <w:tc>
          <w:tcPr>
            <w:tcW w:w="2018" w:type="dxa"/>
          </w:tcPr>
          <w:p w14:paraId="52506963" w14:textId="77777777" w:rsidR="00B07369" w:rsidRDefault="00D21D33" w:rsidP="008D1D70">
            <w:pPr>
              <w:pStyle w:val="Default"/>
              <w:rPr>
                <w:sz w:val="20"/>
                <w:szCs w:val="20"/>
              </w:rPr>
            </w:pPr>
            <w:r>
              <w:rPr>
                <w:sz w:val="20"/>
                <w:szCs w:val="20"/>
              </w:rPr>
              <w:t xml:space="preserve">TS. </w:t>
            </w:r>
            <w:r w:rsidR="002F1E4B" w:rsidRPr="002F1E4B">
              <w:rPr>
                <w:sz w:val="20"/>
                <w:szCs w:val="20"/>
              </w:rPr>
              <w:t xml:space="preserve">Lê Vũ Trường Giang </w:t>
            </w:r>
          </w:p>
        </w:tc>
        <w:tc>
          <w:tcPr>
            <w:tcW w:w="6521" w:type="dxa"/>
          </w:tcPr>
          <w:p w14:paraId="71E7E150" w14:textId="77777777" w:rsidR="00CA6606" w:rsidRPr="00CA6606" w:rsidRDefault="00CA6606" w:rsidP="00CA6606">
            <w:pPr>
              <w:pStyle w:val="Default"/>
              <w:jc w:val="both"/>
              <w:rPr>
                <w:bCs/>
                <w:iCs/>
                <w:sz w:val="20"/>
                <w:szCs w:val="20"/>
              </w:rPr>
            </w:pPr>
            <w:r w:rsidRPr="00CA6606">
              <w:rPr>
                <w:bCs/>
                <w:iCs/>
                <w:sz w:val="20"/>
                <w:szCs w:val="20"/>
              </w:rPr>
              <w:t xml:space="preserve">SP khoa học: </w:t>
            </w:r>
          </w:p>
          <w:p w14:paraId="67BBBEE9" w14:textId="77777777" w:rsidR="00CA6606" w:rsidRPr="00CA6606" w:rsidRDefault="00CA6606" w:rsidP="00CA6606">
            <w:pPr>
              <w:pStyle w:val="Default"/>
              <w:jc w:val="both"/>
              <w:rPr>
                <w:bCs/>
                <w:iCs/>
                <w:sz w:val="20"/>
                <w:szCs w:val="20"/>
              </w:rPr>
            </w:pPr>
            <w:r w:rsidRPr="00CA6606">
              <w:rPr>
                <w:bCs/>
                <w:iCs/>
                <w:sz w:val="20"/>
                <w:szCs w:val="20"/>
              </w:rPr>
              <w:t xml:space="preserve">- 01 bài báo Tạp chí thuộc danh mục Scopus hoặc ESCI; </w:t>
            </w:r>
          </w:p>
          <w:p w14:paraId="2897CC6F" w14:textId="77777777" w:rsidR="00CA6606" w:rsidRPr="00CA6606" w:rsidRDefault="00CA6606" w:rsidP="00CA6606">
            <w:pPr>
              <w:pStyle w:val="Default"/>
              <w:jc w:val="both"/>
              <w:rPr>
                <w:bCs/>
                <w:iCs/>
                <w:sz w:val="20"/>
                <w:szCs w:val="20"/>
              </w:rPr>
            </w:pPr>
            <w:r w:rsidRPr="00CA6606">
              <w:rPr>
                <w:bCs/>
                <w:iCs/>
                <w:sz w:val="20"/>
                <w:szCs w:val="20"/>
              </w:rPr>
              <w:t xml:space="preserve">- 01 bài báo Tạp chí Khoa học Đại học Huế; </w:t>
            </w:r>
          </w:p>
          <w:p w14:paraId="628A855B" w14:textId="77777777" w:rsidR="00CA6606" w:rsidRPr="00CA6606" w:rsidRDefault="00CA6606" w:rsidP="00CA6606">
            <w:pPr>
              <w:pStyle w:val="Default"/>
              <w:jc w:val="both"/>
              <w:rPr>
                <w:bCs/>
                <w:iCs/>
                <w:sz w:val="20"/>
                <w:szCs w:val="20"/>
              </w:rPr>
            </w:pPr>
            <w:r w:rsidRPr="00CA6606">
              <w:rPr>
                <w:bCs/>
                <w:iCs/>
                <w:sz w:val="20"/>
                <w:szCs w:val="20"/>
              </w:rPr>
              <w:t xml:space="preserve">- 01 bài báo Tạp chí Khoa học và Công nghệ, Trường Đại học Khoa học, Đại học Huế. </w:t>
            </w:r>
          </w:p>
          <w:p w14:paraId="772AD563" w14:textId="77777777" w:rsidR="00CA6606" w:rsidRPr="00CA6606" w:rsidRDefault="00CA6606" w:rsidP="00CA6606">
            <w:pPr>
              <w:pStyle w:val="Default"/>
              <w:jc w:val="both"/>
              <w:rPr>
                <w:bCs/>
                <w:iCs/>
                <w:sz w:val="20"/>
                <w:szCs w:val="20"/>
              </w:rPr>
            </w:pPr>
            <w:r w:rsidRPr="00CA6606">
              <w:rPr>
                <w:bCs/>
                <w:iCs/>
                <w:sz w:val="20"/>
                <w:szCs w:val="20"/>
              </w:rPr>
              <w:t xml:space="preserve">SP đào tạo: </w:t>
            </w:r>
          </w:p>
          <w:p w14:paraId="4149354B" w14:textId="77777777" w:rsidR="00B07369" w:rsidRDefault="00CA6606" w:rsidP="00CA6606">
            <w:pPr>
              <w:pStyle w:val="Default"/>
              <w:jc w:val="both"/>
              <w:rPr>
                <w:b/>
                <w:bCs/>
                <w:i/>
                <w:iCs/>
                <w:sz w:val="20"/>
                <w:szCs w:val="20"/>
              </w:rPr>
            </w:pPr>
            <w:r w:rsidRPr="00CA6606">
              <w:rPr>
                <w:bCs/>
                <w:iCs/>
                <w:sz w:val="20"/>
                <w:szCs w:val="20"/>
              </w:rPr>
              <w:t>01 luận văn thạc sĩ.</w:t>
            </w:r>
            <w:r w:rsidRPr="00CA6606">
              <w:rPr>
                <w:b/>
                <w:bCs/>
                <w:i/>
                <w:iCs/>
                <w:sz w:val="20"/>
                <w:szCs w:val="20"/>
              </w:rPr>
              <w:t xml:space="preserve"> </w:t>
            </w:r>
          </w:p>
        </w:tc>
        <w:tc>
          <w:tcPr>
            <w:tcW w:w="742" w:type="dxa"/>
          </w:tcPr>
          <w:p w14:paraId="308E61AD" w14:textId="77777777" w:rsidR="00B07369" w:rsidRDefault="00B07369" w:rsidP="008D1D70">
            <w:pPr>
              <w:pStyle w:val="Default"/>
              <w:rPr>
                <w:sz w:val="20"/>
                <w:szCs w:val="20"/>
              </w:rPr>
            </w:pPr>
            <w:r>
              <w:rPr>
                <w:sz w:val="20"/>
                <w:szCs w:val="20"/>
              </w:rPr>
              <w:t>150</w:t>
            </w:r>
          </w:p>
        </w:tc>
        <w:tc>
          <w:tcPr>
            <w:tcW w:w="675" w:type="dxa"/>
          </w:tcPr>
          <w:p w14:paraId="6146051C" w14:textId="77777777" w:rsidR="00B07369" w:rsidRDefault="00B07369" w:rsidP="008D1D70">
            <w:pPr>
              <w:pStyle w:val="Default"/>
              <w:rPr>
                <w:sz w:val="20"/>
                <w:szCs w:val="20"/>
              </w:rPr>
            </w:pPr>
            <w:r>
              <w:rPr>
                <w:sz w:val="20"/>
                <w:szCs w:val="20"/>
              </w:rPr>
              <w:t>150</w:t>
            </w:r>
          </w:p>
        </w:tc>
        <w:tc>
          <w:tcPr>
            <w:tcW w:w="992" w:type="dxa"/>
          </w:tcPr>
          <w:p w14:paraId="563EE627" w14:textId="77777777" w:rsidR="00B07369" w:rsidRDefault="00B07369" w:rsidP="008D1D70">
            <w:pPr>
              <w:pStyle w:val="Default"/>
              <w:rPr>
                <w:sz w:val="20"/>
                <w:szCs w:val="20"/>
              </w:rPr>
            </w:pPr>
          </w:p>
        </w:tc>
      </w:tr>
      <w:tr w:rsidR="00B07369" w14:paraId="7DC11506" w14:textId="77777777" w:rsidTr="008362FC">
        <w:trPr>
          <w:trHeight w:val="895"/>
        </w:trPr>
        <w:tc>
          <w:tcPr>
            <w:tcW w:w="534" w:type="dxa"/>
          </w:tcPr>
          <w:p w14:paraId="7826C1E3" w14:textId="77777777" w:rsidR="00B07369" w:rsidRDefault="00B07369" w:rsidP="008D1D70">
            <w:pPr>
              <w:pStyle w:val="Default"/>
              <w:rPr>
                <w:color w:val="auto"/>
              </w:rPr>
            </w:pPr>
            <w:r>
              <w:rPr>
                <w:color w:val="auto"/>
              </w:rPr>
              <w:t>4</w:t>
            </w:r>
          </w:p>
        </w:tc>
        <w:tc>
          <w:tcPr>
            <w:tcW w:w="2126" w:type="dxa"/>
          </w:tcPr>
          <w:p w14:paraId="01E91D66" w14:textId="77777777" w:rsidR="00B07369" w:rsidRDefault="00B07369" w:rsidP="00B07369">
            <w:pPr>
              <w:pStyle w:val="Default"/>
              <w:jc w:val="both"/>
              <w:rPr>
                <w:sz w:val="20"/>
                <w:szCs w:val="20"/>
              </w:rPr>
            </w:pPr>
            <w:r w:rsidRPr="00B07369">
              <w:rPr>
                <w:sz w:val="20"/>
                <w:szCs w:val="20"/>
              </w:rPr>
              <w:t xml:space="preserve">Nghiên cứu các dạng tác phẩm báo chí sáng tạo trên báo điện tử Việt Nam hiện nay (Nghiên cứu trường </w:t>
            </w:r>
            <w:r w:rsidRPr="00B07369">
              <w:rPr>
                <w:sz w:val="20"/>
                <w:szCs w:val="20"/>
              </w:rPr>
              <w:lastRenderedPageBreak/>
              <w:t xml:space="preserve">hợp VNexpress, Vietnamplus, Thanhnienonlin) </w:t>
            </w:r>
          </w:p>
        </w:tc>
        <w:tc>
          <w:tcPr>
            <w:tcW w:w="1134" w:type="dxa"/>
          </w:tcPr>
          <w:p w14:paraId="67199650" w14:textId="77777777" w:rsidR="00B07369" w:rsidRDefault="002F1E4B" w:rsidP="008D1D70">
            <w:pPr>
              <w:pStyle w:val="Default"/>
              <w:rPr>
                <w:sz w:val="20"/>
                <w:szCs w:val="20"/>
              </w:rPr>
            </w:pPr>
            <w:r w:rsidRPr="002F1E4B">
              <w:rPr>
                <w:sz w:val="20"/>
                <w:szCs w:val="20"/>
              </w:rPr>
              <w:lastRenderedPageBreak/>
              <w:t>DHH2024-01-215</w:t>
            </w:r>
          </w:p>
        </w:tc>
        <w:tc>
          <w:tcPr>
            <w:tcW w:w="2018" w:type="dxa"/>
          </w:tcPr>
          <w:p w14:paraId="5BA8671C" w14:textId="77777777" w:rsidR="00B07369" w:rsidRPr="002A18B8" w:rsidRDefault="00D21D33" w:rsidP="002F1E4B">
            <w:r>
              <w:rPr>
                <w:sz w:val="20"/>
                <w:szCs w:val="20"/>
              </w:rPr>
              <w:t xml:space="preserve">TS. </w:t>
            </w:r>
            <w:r w:rsidR="002F1E4B" w:rsidRPr="002F1E4B">
              <w:rPr>
                <w:sz w:val="20"/>
                <w:szCs w:val="20"/>
              </w:rPr>
              <w:t>Phan Quốc Hải</w:t>
            </w:r>
            <w:r w:rsidR="002F1E4B" w:rsidRPr="002F1E4B">
              <w:t xml:space="preserve"> </w:t>
            </w:r>
          </w:p>
        </w:tc>
        <w:tc>
          <w:tcPr>
            <w:tcW w:w="6521" w:type="dxa"/>
          </w:tcPr>
          <w:p w14:paraId="66888B2A" w14:textId="77777777" w:rsidR="00CA6606" w:rsidRPr="00CA6606" w:rsidRDefault="00CA6606" w:rsidP="00CA6606">
            <w:pPr>
              <w:pStyle w:val="Default"/>
              <w:jc w:val="both"/>
              <w:rPr>
                <w:bCs/>
                <w:iCs/>
                <w:sz w:val="20"/>
                <w:szCs w:val="20"/>
              </w:rPr>
            </w:pPr>
            <w:r w:rsidRPr="00CA6606">
              <w:rPr>
                <w:bCs/>
                <w:iCs/>
                <w:sz w:val="20"/>
                <w:szCs w:val="20"/>
              </w:rPr>
              <w:t xml:space="preserve">SP khoa học: </w:t>
            </w:r>
          </w:p>
          <w:p w14:paraId="1F4FBCFA" w14:textId="77777777" w:rsidR="00CA6606" w:rsidRPr="00CA6606" w:rsidRDefault="00CA6606" w:rsidP="00CA6606">
            <w:pPr>
              <w:pStyle w:val="Default"/>
              <w:jc w:val="both"/>
              <w:rPr>
                <w:bCs/>
                <w:iCs/>
                <w:sz w:val="20"/>
                <w:szCs w:val="20"/>
              </w:rPr>
            </w:pPr>
            <w:r w:rsidRPr="00CA6606">
              <w:rPr>
                <w:bCs/>
                <w:iCs/>
                <w:sz w:val="20"/>
                <w:szCs w:val="20"/>
              </w:rPr>
              <w:t xml:space="preserve">- 01 bài báo Tạp chí thuộc danh mục Scopus hoặc ESCI; </w:t>
            </w:r>
          </w:p>
          <w:p w14:paraId="511179D1" w14:textId="77777777" w:rsidR="00CA6606" w:rsidRPr="00CA6606" w:rsidRDefault="00CA6606" w:rsidP="00CA6606">
            <w:pPr>
              <w:pStyle w:val="Default"/>
              <w:jc w:val="both"/>
              <w:rPr>
                <w:bCs/>
                <w:iCs/>
                <w:sz w:val="20"/>
                <w:szCs w:val="20"/>
              </w:rPr>
            </w:pPr>
            <w:r w:rsidRPr="00CA6606">
              <w:rPr>
                <w:bCs/>
                <w:iCs/>
                <w:sz w:val="20"/>
                <w:szCs w:val="20"/>
              </w:rPr>
              <w:t xml:space="preserve">- 01 bài báo Tạp chí Khoa học Đại học Huế; </w:t>
            </w:r>
          </w:p>
          <w:p w14:paraId="267B2D34" w14:textId="77777777" w:rsidR="00CA6606" w:rsidRPr="00CA6606" w:rsidRDefault="00CA6606" w:rsidP="00CA6606">
            <w:pPr>
              <w:pStyle w:val="Default"/>
              <w:jc w:val="both"/>
              <w:rPr>
                <w:bCs/>
                <w:iCs/>
                <w:sz w:val="20"/>
                <w:szCs w:val="20"/>
              </w:rPr>
            </w:pPr>
            <w:r w:rsidRPr="00CA6606">
              <w:rPr>
                <w:bCs/>
                <w:iCs/>
                <w:sz w:val="20"/>
                <w:szCs w:val="20"/>
              </w:rPr>
              <w:t xml:space="preserve">- 01 bài báo Tạp chí Khoa học và Công nghệ, Trường Đại học Khoa học, </w:t>
            </w:r>
          </w:p>
          <w:p w14:paraId="5E81FB68" w14:textId="77777777" w:rsidR="00CA6606" w:rsidRPr="00CA6606" w:rsidRDefault="00CA6606" w:rsidP="00CA6606">
            <w:pPr>
              <w:pStyle w:val="Default"/>
              <w:jc w:val="both"/>
              <w:rPr>
                <w:bCs/>
                <w:iCs/>
                <w:sz w:val="20"/>
                <w:szCs w:val="20"/>
              </w:rPr>
            </w:pPr>
            <w:r w:rsidRPr="00CA6606">
              <w:rPr>
                <w:bCs/>
                <w:iCs/>
                <w:sz w:val="20"/>
                <w:szCs w:val="20"/>
              </w:rPr>
              <w:t>SP đào tạo:</w:t>
            </w:r>
          </w:p>
          <w:p w14:paraId="3B96A49D" w14:textId="77777777" w:rsidR="00B07369" w:rsidRDefault="00CA6606" w:rsidP="00CA6606">
            <w:pPr>
              <w:pStyle w:val="Default"/>
              <w:jc w:val="both"/>
              <w:rPr>
                <w:b/>
                <w:bCs/>
                <w:i/>
                <w:iCs/>
                <w:sz w:val="20"/>
                <w:szCs w:val="20"/>
              </w:rPr>
            </w:pPr>
            <w:r w:rsidRPr="00CA6606">
              <w:rPr>
                <w:bCs/>
                <w:iCs/>
                <w:sz w:val="20"/>
                <w:szCs w:val="20"/>
              </w:rPr>
              <w:lastRenderedPageBreak/>
              <w:t>01 luận văn thạc sĩ.</w:t>
            </w:r>
          </w:p>
        </w:tc>
        <w:tc>
          <w:tcPr>
            <w:tcW w:w="742" w:type="dxa"/>
          </w:tcPr>
          <w:p w14:paraId="1D360117" w14:textId="77777777" w:rsidR="00B07369" w:rsidRDefault="00B07369" w:rsidP="008D1D70">
            <w:pPr>
              <w:pStyle w:val="Default"/>
              <w:rPr>
                <w:sz w:val="20"/>
                <w:szCs w:val="20"/>
              </w:rPr>
            </w:pPr>
            <w:r>
              <w:rPr>
                <w:sz w:val="20"/>
                <w:szCs w:val="20"/>
              </w:rPr>
              <w:lastRenderedPageBreak/>
              <w:t>150</w:t>
            </w:r>
          </w:p>
        </w:tc>
        <w:tc>
          <w:tcPr>
            <w:tcW w:w="675" w:type="dxa"/>
          </w:tcPr>
          <w:p w14:paraId="3BD491F8" w14:textId="77777777" w:rsidR="00B07369" w:rsidRDefault="00B07369" w:rsidP="008D1D70">
            <w:pPr>
              <w:pStyle w:val="Default"/>
              <w:rPr>
                <w:sz w:val="20"/>
                <w:szCs w:val="20"/>
              </w:rPr>
            </w:pPr>
            <w:r>
              <w:rPr>
                <w:sz w:val="20"/>
                <w:szCs w:val="20"/>
              </w:rPr>
              <w:t>150</w:t>
            </w:r>
          </w:p>
        </w:tc>
        <w:tc>
          <w:tcPr>
            <w:tcW w:w="992" w:type="dxa"/>
          </w:tcPr>
          <w:p w14:paraId="64F09CED" w14:textId="77777777" w:rsidR="00B07369" w:rsidRDefault="00B07369" w:rsidP="008D1D70">
            <w:pPr>
              <w:pStyle w:val="Default"/>
              <w:rPr>
                <w:sz w:val="20"/>
                <w:szCs w:val="20"/>
              </w:rPr>
            </w:pPr>
          </w:p>
        </w:tc>
      </w:tr>
      <w:tr w:rsidR="00B07369" w14:paraId="1C6B83A4" w14:textId="77777777" w:rsidTr="008362FC">
        <w:trPr>
          <w:trHeight w:val="895"/>
        </w:trPr>
        <w:tc>
          <w:tcPr>
            <w:tcW w:w="534" w:type="dxa"/>
          </w:tcPr>
          <w:p w14:paraId="73507AB7" w14:textId="77777777" w:rsidR="00B07369" w:rsidRDefault="00B07369" w:rsidP="008D1D70">
            <w:pPr>
              <w:pStyle w:val="Default"/>
              <w:rPr>
                <w:color w:val="auto"/>
              </w:rPr>
            </w:pPr>
            <w:r>
              <w:rPr>
                <w:color w:val="auto"/>
              </w:rPr>
              <w:t>5</w:t>
            </w:r>
          </w:p>
        </w:tc>
        <w:tc>
          <w:tcPr>
            <w:tcW w:w="2126" w:type="dxa"/>
          </w:tcPr>
          <w:p w14:paraId="7180C247" w14:textId="77777777" w:rsidR="00B07369" w:rsidRDefault="00B07369" w:rsidP="00B07369">
            <w:pPr>
              <w:pStyle w:val="Default"/>
              <w:jc w:val="both"/>
              <w:rPr>
                <w:sz w:val="20"/>
                <w:szCs w:val="20"/>
              </w:rPr>
            </w:pPr>
            <w:r w:rsidRPr="00B07369">
              <w:rPr>
                <w:sz w:val="20"/>
                <w:szCs w:val="20"/>
              </w:rPr>
              <w:t xml:space="preserve">Thiết kế bộ định tuyến quang thông minh ứng dụng trong hệ thống truyền thông tin quang ghép kênh theo mode tốc độ cao </w:t>
            </w:r>
          </w:p>
        </w:tc>
        <w:tc>
          <w:tcPr>
            <w:tcW w:w="1134" w:type="dxa"/>
          </w:tcPr>
          <w:p w14:paraId="73AA0B1C" w14:textId="77777777" w:rsidR="00B07369" w:rsidRDefault="002F1E4B" w:rsidP="008D1D70">
            <w:pPr>
              <w:pStyle w:val="Default"/>
              <w:rPr>
                <w:sz w:val="20"/>
                <w:szCs w:val="20"/>
              </w:rPr>
            </w:pPr>
            <w:r w:rsidRPr="002F1E4B">
              <w:rPr>
                <w:sz w:val="20"/>
                <w:szCs w:val="20"/>
              </w:rPr>
              <w:t xml:space="preserve">DHH2024-01-216 </w:t>
            </w:r>
          </w:p>
        </w:tc>
        <w:tc>
          <w:tcPr>
            <w:tcW w:w="2018" w:type="dxa"/>
          </w:tcPr>
          <w:p w14:paraId="5D7931F9" w14:textId="77777777" w:rsidR="00B07369" w:rsidRDefault="00D21D33" w:rsidP="008D1D70">
            <w:pPr>
              <w:pStyle w:val="Default"/>
              <w:rPr>
                <w:sz w:val="20"/>
                <w:szCs w:val="20"/>
              </w:rPr>
            </w:pPr>
            <w:r>
              <w:rPr>
                <w:sz w:val="20"/>
                <w:szCs w:val="20"/>
              </w:rPr>
              <w:t xml:space="preserve">TS. </w:t>
            </w:r>
            <w:r w:rsidR="002F1E4B" w:rsidRPr="002F1E4B">
              <w:rPr>
                <w:sz w:val="20"/>
                <w:szCs w:val="20"/>
              </w:rPr>
              <w:t xml:space="preserve">Hồ Đức Tâm Linh </w:t>
            </w:r>
          </w:p>
        </w:tc>
        <w:tc>
          <w:tcPr>
            <w:tcW w:w="6521" w:type="dxa"/>
          </w:tcPr>
          <w:p w14:paraId="0D7F0097" w14:textId="77777777" w:rsidR="00CA6606" w:rsidRPr="00CA6606" w:rsidRDefault="00CA6606" w:rsidP="00CA6606">
            <w:pPr>
              <w:pStyle w:val="Default"/>
              <w:jc w:val="both"/>
              <w:rPr>
                <w:bCs/>
                <w:iCs/>
                <w:sz w:val="20"/>
                <w:szCs w:val="20"/>
              </w:rPr>
            </w:pPr>
            <w:r w:rsidRPr="00CA6606">
              <w:rPr>
                <w:bCs/>
                <w:iCs/>
                <w:sz w:val="20"/>
                <w:szCs w:val="20"/>
              </w:rPr>
              <w:t xml:space="preserve">SP khoa học: </w:t>
            </w:r>
          </w:p>
          <w:p w14:paraId="5C46603E" w14:textId="77777777" w:rsidR="00CA6606" w:rsidRPr="00CA6606" w:rsidRDefault="00CA6606" w:rsidP="00CA6606">
            <w:pPr>
              <w:pStyle w:val="Default"/>
              <w:jc w:val="both"/>
              <w:rPr>
                <w:bCs/>
                <w:iCs/>
                <w:sz w:val="20"/>
                <w:szCs w:val="20"/>
              </w:rPr>
            </w:pPr>
            <w:r w:rsidRPr="00CA6606">
              <w:rPr>
                <w:bCs/>
                <w:iCs/>
                <w:sz w:val="20"/>
                <w:szCs w:val="20"/>
              </w:rPr>
              <w:t xml:space="preserve">- 01 bài báo tạp chí khoa học thuộc danh mục Scopus (Q1, Q2) hoặc SCIE, SSCI hoặc AHCI của WoS Core Collection; </w:t>
            </w:r>
          </w:p>
          <w:p w14:paraId="12E71DFE" w14:textId="77777777" w:rsidR="00CA6606" w:rsidRPr="00CA6606" w:rsidRDefault="00CA6606" w:rsidP="00CA6606">
            <w:pPr>
              <w:pStyle w:val="Default"/>
              <w:jc w:val="both"/>
              <w:rPr>
                <w:bCs/>
                <w:iCs/>
                <w:sz w:val="20"/>
                <w:szCs w:val="20"/>
              </w:rPr>
            </w:pPr>
            <w:r w:rsidRPr="00CA6606">
              <w:rPr>
                <w:bCs/>
                <w:iCs/>
                <w:sz w:val="20"/>
                <w:szCs w:val="20"/>
              </w:rPr>
              <w:t xml:space="preserve">- 01 bài tạp chí quốc tế uy tín; </w:t>
            </w:r>
          </w:p>
          <w:p w14:paraId="4776493A" w14:textId="77777777" w:rsidR="00CA6606" w:rsidRPr="00CA6606" w:rsidRDefault="00CA6606" w:rsidP="00CA6606">
            <w:pPr>
              <w:pStyle w:val="Default"/>
              <w:jc w:val="both"/>
              <w:rPr>
                <w:bCs/>
                <w:iCs/>
                <w:sz w:val="20"/>
                <w:szCs w:val="20"/>
              </w:rPr>
            </w:pPr>
            <w:r w:rsidRPr="00CA6606">
              <w:rPr>
                <w:bCs/>
                <w:iCs/>
                <w:sz w:val="20"/>
                <w:szCs w:val="20"/>
              </w:rPr>
              <w:t xml:space="preserve">- 01 bài Tạp chí Khoa học Đại học Huế; </w:t>
            </w:r>
          </w:p>
          <w:p w14:paraId="1FE41981" w14:textId="77777777" w:rsidR="00CA6606" w:rsidRPr="00CA6606" w:rsidRDefault="00CA6606" w:rsidP="00CA6606">
            <w:pPr>
              <w:pStyle w:val="Default"/>
              <w:jc w:val="both"/>
              <w:rPr>
                <w:bCs/>
                <w:iCs/>
                <w:sz w:val="20"/>
                <w:szCs w:val="20"/>
              </w:rPr>
            </w:pPr>
            <w:r w:rsidRPr="00CA6606">
              <w:rPr>
                <w:bCs/>
                <w:iCs/>
                <w:sz w:val="20"/>
                <w:szCs w:val="20"/>
              </w:rPr>
              <w:t xml:space="preserve">- 01 bài báo Tạp chí Khoa học và Công nghệ, Trường Đại học Khoa học, Đại học Huế. </w:t>
            </w:r>
          </w:p>
          <w:p w14:paraId="0CB31EC4" w14:textId="77777777" w:rsidR="00CA6606" w:rsidRPr="00CA6606" w:rsidRDefault="00CA6606" w:rsidP="00CA6606">
            <w:pPr>
              <w:pStyle w:val="Default"/>
              <w:jc w:val="both"/>
              <w:rPr>
                <w:bCs/>
                <w:iCs/>
                <w:sz w:val="20"/>
                <w:szCs w:val="20"/>
              </w:rPr>
            </w:pPr>
            <w:r w:rsidRPr="00CA6606">
              <w:rPr>
                <w:bCs/>
                <w:iCs/>
                <w:sz w:val="20"/>
                <w:szCs w:val="20"/>
              </w:rPr>
              <w:t xml:space="preserve">SP đào tạo: </w:t>
            </w:r>
          </w:p>
          <w:p w14:paraId="4EB001D2" w14:textId="77777777" w:rsidR="00CA6606" w:rsidRPr="00CA6606" w:rsidRDefault="00CA6606" w:rsidP="00CA6606">
            <w:pPr>
              <w:pStyle w:val="Default"/>
              <w:jc w:val="both"/>
              <w:rPr>
                <w:bCs/>
                <w:iCs/>
                <w:sz w:val="20"/>
                <w:szCs w:val="20"/>
              </w:rPr>
            </w:pPr>
            <w:r w:rsidRPr="00CA6606">
              <w:rPr>
                <w:bCs/>
                <w:iCs/>
                <w:sz w:val="20"/>
                <w:szCs w:val="20"/>
              </w:rPr>
              <w:t xml:space="preserve">01 luận văn thạc sĩ. </w:t>
            </w:r>
          </w:p>
          <w:p w14:paraId="5142AD1B" w14:textId="77777777" w:rsidR="00CA6606" w:rsidRPr="00CA6606" w:rsidRDefault="00CA6606" w:rsidP="00CA6606">
            <w:pPr>
              <w:pStyle w:val="Default"/>
              <w:jc w:val="both"/>
              <w:rPr>
                <w:bCs/>
                <w:iCs/>
                <w:sz w:val="20"/>
                <w:szCs w:val="20"/>
              </w:rPr>
            </w:pPr>
            <w:r w:rsidRPr="00CA6606">
              <w:rPr>
                <w:bCs/>
                <w:iCs/>
                <w:sz w:val="20"/>
                <w:szCs w:val="20"/>
              </w:rPr>
              <w:t xml:space="preserve">SP khác: </w:t>
            </w:r>
          </w:p>
          <w:p w14:paraId="05F7BA28" w14:textId="77777777" w:rsidR="00CA6606" w:rsidRPr="00CA6606" w:rsidRDefault="00CA6606" w:rsidP="00CA6606">
            <w:pPr>
              <w:pStyle w:val="Default"/>
              <w:jc w:val="both"/>
              <w:rPr>
                <w:bCs/>
                <w:iCs/>
                <w:sz w:val="20"/>
                <w:szCs w:val="20"/>
              </w:rPr>
            </w:pPr>
            <w:r w:rsidRPr="00CA6606">
              <w:rPr>
                <w:bCs/>
                <w:iCs/>
                <w:sz w:val="20"/>
                <w:szCs w:val="20"/>
              </w:rPr>
              <w:t xml:space="preserve">Bản thiết kế của mẫu chip quang silicon định tuyến đa mode: </w:t>
            </w:r>
          </w:p>
          <w:p w14:paraId="0BAD3FBD" w14:textId="77777777" w:rsidR="00CA6606" w:rsidRPr="00CA6606" w:rsidRDefault="00CA6606" w:rsidP="00CA6606">
            <w:pPr>
              <w:pStyle w:val="Default"/>
              <w:jc w:val="both"/>
              <w:rPr>
                <w:bCs/>
                <w:iCs/>
                <w:sz w:val="20"/>
                <w:szCs w:val="20"/>
              </w:rPr>
            </w:pPr>
            <w:r w:rsidRPr="00CA6606">
              <w:rPr>
                <w:bCs/>
                <w:iCs/>
                <w:sz w:val="20"/>
                <w:szCs w:val="20"/>
              </w:rPr>
              <w:t xml:space="preserve">Bản thiết kế CAD (Computer-Aided Design) </w:t>
            </w:r>
          </w:p>
          <w:p w14:paraId="1072F9C6" w14:textId="77777777" w:rsidR="00CA6606" w:rsidRPr="00CA6606" w:rsidRDefault="00CA6606" w:rsidP="00CA6606">
            <w:pPr>
              <w:pStyle w:val="Default"/>
              <w:jc w:val="both"/>
              <w:rPr>
                <w:bCs/>
                <w:iCs/>
                <w:sz w:val="20"/>
                <w:szCs w:val="20"/>
              </w:rPr>
            </w:pPr>
            <w:r w:rsidRPr="00CA6606">
              <w:rPr>
                <w:bCs/>
                <w:iCs/>
                <w:sz w:val="20"/>
                <w:szCs w:val="20"/>
              </w:rPr>
              <w:t xml:space="preserve">Sơ đồ thể hiện chi tiết các thông số kỹ thuật của mẫu chip được thiết kế. </w:t>
            </w:r>
          </w:p>
          <w:p w14:paraId="25E4D8AE" w14:textId="77777777" w:rsidR="00B07369" w:rsidRDefault="00CA6606" w:rsidP="00CA6606">
            <w:pPr>
              <w:pStyle w:val="Default"/>
              <w:jc w:val="both"/>
              <w:rPr>
                <w:b/>
                <w:bCs/>
                <w:i/>
                <w:iCs/>
                <w:sz w:val="20"/>
                <w:szCs w:val="20"/>
              </w:rPr>
            </w:pPr>
            <w:r w:rsidRPr="00CA6606">
              <w:rPr>
                <w:bCs/>
                <w:iCs/>
                <w:sz w:val="20"/>
                <w:szCs w:val="20"/>
              </w:rPr>
              <w:t>Dựa trên thông số này, mẫu chip có thể được sử dụng để chế tạo chip trong phòng sạch.</w:t>
            </w:r>
            <w:r w:rsidRPr="00CA6606">
              <w:rPr>
                <w:b/>
                <w:bCs/>
                <w:i/>
                <w:iCs/>
                <w:sz w:val="20"/>
                <w:szCs w:val="20"/>
              </w:rPr>
              <w:t xml:space="preserve"> </w:t>
            </w:r>
          </w:p>
        </w:tc>
        <w:tc>
          <w:tcPr>
            <w:tcW w:w="742" w:type="dxa"/>
          </w:tcPr>
          <w:p w14:paraId="57594415" w14:textId="77777777" w:rsidR="00B07369" w:rsidRDefault="00B07369" w:rsidP="008D1D70">
            <w:pPr>
              <w:pStyle w:val="Default"/>
              <w:rPr>
                <w:sz w:val="20"/>
                <w:szCs w:val="20"/>
              </w:rPr>
            </w:pPr>
            <w:r>
              <w:rPr>
                <w:sz w:val="20"/>
                <w:szCs w:val="20"/>
              </w:rPr>
              <w:t>200</w:t>
            </w:r>
          </w:p>
        </w:tc>
        <w:tc>
          <w:tcPr>
            <w:tcW w:w="675" w:type="dxa"/>
          </w:tcPr>
          <w:p w14:paraId="1695AE4D" w14:textId="77777777" w:rsidR="00B07369" w:rsidRDefault="00B07369" w:rsidP="008D1D70">
            <w:pPr>
              <w:pStyle w:val="Default"/>
              <w:rPr>
                <w:sz w:val="20"/>
                <w:szCs w:val="20"/>
              </w:rPr>
            </w:pPr>
            <w:r>
              <w:rPr>
                <w:sz w:val="20"/>
                <w:szCs w:val="20"/>
              </w:rPr>
              <w:t>200</w:t>
            </w:r>
          </w:p>
        </w:tc>
        <w:tc>
          <w:tcPr>
            <w:tcW w:w="992" w:type="dxa"/>
          </w:tcPr>
          <w:p w14:paraId="074C7D31" w14:textId="77777777" w:rsidR="00B07369" w:rsidRDefault="00B07369" w:rsidP="008D1D70">
            <w:pPr>
              <w:pStyle w:val="Default"/>
              <w:rPr>
                <w:sz w:val="20"/>
                <w:szCs w:val="20"/>
              </w:rPr>
            </w:pPr>
          </w:p>
        </w:tc>
      </w:tr>
      <w:tr w:rsidR="00B07369" w14:paraId="00D945E0" w14:textId="77777777" w:rsidTr="008362FC">
        <w:trPr>
          <w:trHeight w:val="895"/>
        </w:trPr>
        <w:tc>
          <w:tcPr>
            <w:tcW w:w="534" w:type="dxa"/>
          </w:tcPr>
          <w:p w14:paraId="63A5DEF3" w14:textId="77777777" w:rsidR="00B07369" w:rsidRDefault="00B07369" w:rsidP="008D1D70">
            <w:pPr>
              <w:pStyle w:val="Default"/>
              <w:rPr>
                <w:color w:val="auto"/>
              </w:rPr>
            </w:pPr>
            <w:r>
              <w:rPr>
                <w:color w:val="auto"/>
              </w:rPr>
              <w:t>6</w:t>
            </w:r>
          </w:p>
        </w:tc>
        <w:tc>
          <w:tcPr>
            <w:tcW w:w="2126" w:type="dxa"/>
          </w:tcPr>
          <w:p w14:paraId="6D670F34" w14:textId="77777777" w:rsidR="00B07369" w:rsidRDefault="00B07369" w:rsidP="00B07369">
            <w:pPr>
              <w:pStyle w:val="Default"/>
              <w:jc w:val="both"/>
              <w:rPr>
                <w:sz w:val="20"/>
                <w:szCs w:val="20"/>
              </w:rPr>
            </w:pPr>
            <w:r w:rsidRPr="00B17DA7">
              <w:rPr>
                <w:sz w:val="20"/>
                <w:szCs w:val="20"/>
              </w:rPr>
              <w:t xml:space="preserve">Nghiên cứu phương pháp rút gọn thuộc tính theo tiếp cận lý thuyết tập thô </w:t>
            </w:r>
          </w:p>
        </w:tc>
        <w:tc>
          <w:tcPr>
            <w:tcW w:w="1134" w:type="dxa"/>
          </w:tcPr>
          <w:p w14:paraId="25BF328E" w14:textId="77777777" w:rsidR="00B07369" w:rsidRDefault="002F1E4B" w:rsidP="008D1D70">
            <w:pPr>
              <w:pStyle w:val="Default"/>
              <w:rPr>
                <w:sz w:val="20"/>
                <w:szCs w:val="20"/>
              </w:rPr>
            </w:pPr>
            <w:r w:rsidRPr="002F1E4B">
              <w:rPr>
                <w:sz w:val="20"/>
                <w:szCs w:val="20"/>
              </w:rPr>
              <w:t xml:space="preserve">DHH2024-01-217 </w:t>
            </w:r>
          </w:p>
        </w:tc>
        <w:tc>
          <w:tcPr>
            <w:tcW w:w="2018" w:type="dxa"/>
          </w:tcPr>
          <w:p w14:paraId="33034462" w14:textId="77777777" w:rsidR="00B07369" w:rsidRDefault="00D21D33" w:rsidP="008D1D70">
            <w:pPr>
              <w:pStyle w:val="Default"/>
              <w:rPr>
                <w:sz w:val="20"/>
                <w:szCs w:val="20"/>
              </w:rPr>
            </w:pPr>
            <w:r>
              <w:rPr>
                <w:sz w:val="20"/>
                <w:szCs w:val="20"/>
              </w:rPr>
              <w:t xml:space="preserve">TS. </w:t>
            </w:r>
            <w:r w:rsidR="002F1E4B" w:rsidRPr="002F1E4B">
              <w:rPr>
                <w:sz w:val="20"/>
                <w:szCs w:val="20"/>
              </w:rPr>
              <w:t xml:space="preserve">Nguyễn Ngọc Thủy </w:t>
            </w:r>
          </w:p>
        </w:tc>
        <w:tc>
          <w:tcPr>
            <w:tcW w:w="6521" w:type="dxa"/>
          </w:tcPr>
          <w:p w14:paraId="1F63326E" w14:textId="77777777" w:rsidR="002A756A" w:rsidRPr="002A756A" w:rsidRDefault="002A756A" w:rsidP="002A756A">
            <w:pPr>
              <w:pStyle w:val="Default"/>
              <w:jc w:val="both"/>
              <w:rPr>
                <w:bCs/>
                <w:iCs/>
                <w:sz w:val="20"/>
                <w:szCs w:val="20"/>
              </w:rPr>
            </w:pPr>
            <w:r w:rsidRPr="002A756A">
              <w:rPr>
                <w:bCs/>
                <w:iCs/>
                <w:sz w:val="20"/>
                <w:szCs w:val="20"/>
              </w:rPr>
              <w:t xml:space="preserve">SP khoa học: </w:t>
            </w:r>
          </w:p>
          <w:p w14:paraId="3B925CBC" w14:textId="77777777" w:rsidR="002A756A" w:rsidRPr="002A756A" w:rsidRDefault="002A756A" w:rsidP="002A756A">
            <w:pPr>
              <w:pStyle w:val="Default"/>
              <w:jc w:val="both"/>
              <w:rPr>
                <w:bCs/>
                <w:iCs/>
                <w:sz w:val="20"/>
                <w:szCs w:val="20"/>
              </w:rPr>
            </w:pPr>
            <w:r w:rsidRPr="002A756A">
              <w:rPr>
                <w:bCs/>
                <w:iCs/>
                <w:sz w:val="20"/>
                <w:szCs w:val="20"/>
              </w:rPr>
              <w:t xml:space="preserve">- 01 bài báo tạp chí khoa học thuộc danh mục Scopus (Q1, Q2) hoặc SCIE, SSCI hoặc AHCI của WoS Core Collection; </w:t>
            </w:r>
          </w:p>
          <w:p w14:paraId="78FC69AA" w14:textId="77777777" w:rsidR="002A756A" w:rsidRPr="002A756A" w:rsidRDefault="002A756A" w:rsidP="002A756A">
            <w:pPr>
              <w:pStyle w:val="Default"/>
              <w:jc w:val="both"/>
              <w:rPr>
                <w:bCs/>
                <w:iCs/>
                <w:sz w:val="20"/>
                <w:szCs w:val="20"/>
              </w:rPr>
            </w:pPr>
            <w:r w:rsidRPr="002A756A">
              <w:rPr>
                <w:bCs/>
                <w:iCs/>
                <w:sz w:val="20"/>
                <w:szCs w:val="20"/>
              </w:rPr>
              <w:t xml:space="preserve">- 01 bài Tạp chí Khoa học Đại học Huế; </w:t>
            </w:r>
          </w:p>
          <w:p w14:paraId="066EA901" w14:textId="77777777" w:rsidR="002A756A" w:rsidRPr="002A756A" w:rsidRDefault="002A756A" w:rsidP="002A756A">
            <w:pPr>
              <w:pStyle w:val="Default"/>
              <w:jc w:val="both"/>
              <w:rPr>
                <w:bCs/>
                <w:iCs/>
                <w:sz w:val="20"/>
                <w:szCs w:val="20"/>
              </w:rPr>
            </w:pPr>
            <w:r w:rsidRPr="002A756A">
              <w:rPr>
                <w:bCs/>
                <w:iCs/>
                <w:sz w:val="20"/>
                <w:szCs w:val="20"/>
              </w:rPr>
              <w:t xml:space="preserve">- 01 bài báo Tạp chí Khoa học và Công nghệ, Trường Đại học Khoa học, Đại học Huế. </w:t>
            </w:r>
          </w:p>
          <w:p w14:paraId="5E5643C8" w14:textId="77777777" w:rsidR="002A756A" w:rsidRPr="002A756A" w:rsidRDefault="002A756A" w:rsidP="002A756A">
            <w:pPr>
              <w:pStyle w:val="Default"/>
              <w:jc w:val="both"/>
              <w:rPr>
                <w:bCs/>
                <w:iCs/>
                <w:sz w:val="20"/>
                <w:szCs w:val="20"/>
              </w:rPr>
            </w:pPr>
            <w:r w:rsidRPr="002A756A">
              <w:rPr>
                <w:bCs/>
                <w:iCs/>
                <w:sz w:val="20"/>
                <w:szCs w:val="20"/>
              </w:rPr>
              <w:t xml:space="preserve">SP đào tạo: </w:t>
            </w:r>
          </w:p>
          <w:p w14:paraId="2E73473E" w14:textId="77777777" w:rsidR="00B07369" w:rsidRDefault="002A756A" w:rsidP="002A756A">
            <w:pPr>
              <w:pStyle w:val="Default"/>
              <w:jc w:val="both"/>
              <w:rPr>
                <w:b/>
                <w:bCs/>
                <w:i/>
                <w:iCs/>
                <w:sz w:val="20"/>
                <w:szCs w:val="20"/>
              </w:rPr>
            </w:pPr>
            <w:r w:rsidRPr="002A756A">
              <w:rPr>
                <w:bCs/>
                <w:iCs/>
                <w:sz w:val="20"/>
                <w:szCs w:val="20"/>
              </w:rPr>
              <w:t>01 luận văn thạc sĩ.</w:t>
            </w:r>
            <w:r w:rsidRPr="002A756A">
              <w:rPr>
                <w:b/>
                <w:bCs/>
                <w:i/>
                <w:iCs/>
                <w:sz w:val="20"/>
                <w:szCs w:val="20"/>
              </w:rPr>
              <w:t xml:space="preserve"> </w:t>
            </w:r>
          </w:p>
        </w:tc>
        <w:tc>
          <w:tcPr>
            <w:tcW w:w="742" w:type="dxa"/>
          </w:tcPr>
          <w:p w14:paraId="1780EB78" w14:textId="77777777" w:rsidR="00B07369" w:rsidRDefault="00B07369" w:rsidP="008D1D70">
            <w:pPr>
              <w:pStyle w:val="Default"/>
              <w:rPr>
                <w:sz w:val="20"/>
                <w:szCs w:val="20"/>
              </w:rPr>
            </w:pPr>
            <w:r>
              <w:rPr>
                <w:sz w:val="20"/>
                <w:szCs w:val="20"/>
              </w:rPr>
              <w:t>200</w:t>
            </w:r>
          </w:p>
        </w:tc>
        <w:tc>
          <w:tcPr>
            <w:tcW w:w="675" w:type="dxa"/>
          </w:tcPr>
          <w:p w14:paraId="47D61B2F" w14:textId="77777777" w:rsidR="00B07369" w:rsidRDefault="00B07369" w:rsidP="008D1D70">
            <w:pPr>
              <w:pStyle w:val="Default"/>
              <w:rPr>
                <w:sz w:val="20"/>
                <w:szCs w:val="20"/>
              </w:rPr>
            </w:pPr>
            <w:r>
              <w:rPr>
                <w:sz w:val="20"/>
                <w:szCs w:val="20"/>
              </w:rPr>
              <w:t>200</w:t>
            </w:r>
          </w:p>
        </w:tc>
        <w:tc>
          <w:tcPr>
            <w:tcW w:w="992" w:type="dxa"/>
          </w:tcPr>
          <w:p w14:paraId="7BDDA393" w14:textId="77777777" w:rsidR="00B07369" w:rsidRDefault="00B07369" w:rsidP="008D1D70">
            <w:pPr>
              <w:pStyle w:val="Default"/>
              <w:rPr>
                <w:sz w:val="20"/>
                <w:szCs w:val="20"/>
              </w:rPr>
            </w:pPr>
          </w:p>
        </w:tc>
      </w:tr>
      <w:tr w:rsidR="00B07369" w14:paraId="25DD2477" w14:textId="77777777" w:rsidTr="008362FC">
        <w:trPr>
          <w:trHeight w:val="699"/>
        </w:trPr>
        <w:tc>
          <w:tcPr>
            <w:tcW w:w="534" w:type="dxa"/>
          </w:tcPr>
          <w:p w14:paraId="2A5A6570" w14:textId="77777777" w:rsidR="00B07369" w:rsidRDefault="00B07369" w:rsidP="008D1D70">
            <w:pPr>
              <w:pStyle w:val="Default"/>
              <w:rPr>
                <w:color w:val="auto"/>
              </w:rPr>
            </w:pPr>
            <w:r>
              <w:rPr>
                <w:color w:val="auto"/>
              </w:rPr>
              <w:t>7</w:t>
            </w:r>
          </w:p>
        </w:tc>
        <w:tc>
          <w:tcPr>
            <w:tcW w:w="2126" w:type="dxa"/>
          </w:tcPr>
          <w:p w14:paraId="68F242F7" w14:textId="77777777" w:rsidR="00B07369" w:rsidRDefault="008362FC" w:rsidP="00B07369">
            <w:pPr>
              <w:pStyle w:val="Default"/>
              <w:jc w:val="both"/>
              <w:rPr>
                <w:sz w:val="20"/>
                <w:szCs w:val="20"/>
              </w:rPr>
            </w:pPr>
            <w:r w:rsidRPr="008362FC">
              <w:rPr>
                <w:sz w:val="20"/>
                <w:szCs w:val="20"/>
              </w:rPr>
              <w:t>Nghiên cứu khả năng ứng dụng các cảm biến điện thoại thông minh trong lĩnh vực định vị dẫn đường và đo đạc bản đồ.</w:t>
            </w:r>
          </w:p>
        </w:tc>
        <w:tc>
          <w:tcPr>
            <w:tcW w:w="1134" w:type="dxa"/>
          </w:tcPr>
          <w:p w14:paraId="30FFFBCC" w14:textId="77777777" w:rsidR="00B07369" w:rsidRDefault="00B07369" w:rsidP="008D1D70">
            <w:pPr>
              <w:pStyle w:val="Default"/>
              <w:rPr>
                <w:sz w:val="20"/>
                <w:szCs w:val="20"/>
              </w:rPr>
            </w:pPr>
          </w:p>
          <w:p w14:paraId="676B9F38" w14:textId="77777777" w:rsidR="00B07369" w:rsidRPr="002F1E4B" w:rsidRDefault="002F1E4B" w:rsidP="008D1D70">
            <w:pPr>
              <w:jc w:val="center"/>
              <w:rPr>
                <w:sz w:val="22"/>
              </w:rPr>
            </w:pPr>
            <w:r w:rsidRPr="002F1E4B">
              <w:rPr>
                <w:sz w:val="22"/>
              </w:rPr>
              <w:t xml:space="preserve">DHH2024-01-218 </w:t>
            </w:r>
          </w:p>
        </w:tc>
        <w:tc>
          <w:tcPr>
            <w:tcW w:w="2018" w:type="dxa"/>
          </w:tcPr>
          <w:p w14:paraId="26C80694" w14:textId="77777777" w:rsidR="00B07369" w:rsidRDefault="00D21D33" w:rsidP="008D1D70">
            <w:pPr>
              <w:pStyle w:val="Default"/>
              <w:rPr>
                <w:sz w:val="20"/>
                <w:szCs w:val="20"/>
              </w:rPr>
            </w:pPr>
            <w:r>
              <w:rPr>
                <w:sz w:val="20"/>
                <w:szCs w:val="20"/>
              </w:rPr>
              <w:t xml:space="preserve">TS. </w:t>
            </w:r>
            <w:r w:rsidR="002F1E4B" w:rsidRPr="002F1E4B">
              <w:rPr>
                <w:sz w:val="20"/>
                <w:szCs w:val="20"/>
              </w:rPr>
              <w:t xml:space="preserve">Lê Đình Thuận </w:t>
            </w:r>
          </w:p>
        </w:tc>
        <w:tc>
          <w:tcPr>
            <w:tcW w:w="6521" w:type="dxa"/>
          </w:tcPr>
          <w:p w14:paraId="62B1306F" w14:textId="77777777" w:rsidR="00147A41" w:rsidRPr="00147A41" w:rsidRDefault="00147A41" w:rsidP="00147A41">
            <w:pPr>
              <w:pStyle w:val="Default"/>
              <w:jc w:val="both"/>
              <w:rPr>
                <w:bCs/>
                <w:iCs/>
                <w:sz w:val="20"/>
                <w:szCs w:val="20"/>
              </w:rPr>
            </w:pPr>
            <w:r w:rsidRPr="00147A41">
              <w:rPr>
                <w:bCs/>
                <w:iCs/>
                <w:sz w:val="20"/>
                <w:szCs w:val="20"/>
              </w:rPr>
              <w:t xml:space="preserve">SP khoa học: </w:t>
            </w:r>
          </w:p>
          <w:p w14:paraId="429BF5E7" w14:textId="77777777" w:rsidR="00147A41" w:rsidRPr="00147A41" w:rsidRDefault="00147A41" w:rsidP="00147A41">
            <w:pPr>
              <w:pStyle w:val="Default"/>
              <w:jc w:val="both"/>
              <w:rPr>
                <w:bCs/>
                <w:iCs/>
                <w:sz w:val="20"/>
                <w:szCs w:val="20"/>
              </w:rPr>
            </w:pPr>
            <w:r w:rsidRPr="00147A41">
              <w:rPr>
                <w:bCs/>
                <w:iCs/>
                <w:sz w:val="20"/>
                <w:szCs w:val="20"/>
              </w:rPr>
              <w:t xml:space="preserve">- 01 bài báo tạp chí khoa học thuộc danh mục Scopus (Q1, Q2) hoặc SCIE, SSCI hoặc AHCI của WoS Core Collection; </w:t>
            </w:r>
          </w:p>
          <w:p w14:paraId="7435881D" w14:textId="77777777" w:rsidR="00147A41" w:rsidRPr="00147A41" w:rsidRDefault="00147A41" w:rsidP="00147A41">
            <w:pPr>
              <w:pStyle w:val="Default"/>
              <w:jc w:val="both"/>
              <w:rPr>
                <w:bCs/>
                <w:iCs/>
                <w:sz w:val="20"/>
                <w:szCs w:val="20"/>
              </w:rPr>
            </w:pPr>
            <w:r w:rsidRPr="00147A41">
              <w:rPr>
                <w:bCs/>
                <w:iCs/>
                <w:sz w:val="20"/>
                <w:szCs w:val="20"/>
              </w:rPr>
              <w:t xml:space="preserve">- 01 bài Tạp chí Khoa học Đại học Huế; </w:t>
            </w:r>
          </w:p>
          <w:p w14:paraId="44B3C1A3" w14:textId="77777777" w:rsidR="00147A41" w:rsidRPr="00147A41" w:rsidRDefault="00147A41" w:rsidP="00147A41">
            <w:pPr>
              <w:pStyle w:val="Default"/>
              <w:jc w:val="both"/>
              <w:rPr>
                <w:bCs/>
                <w:iCs/>
                <w:sz w:val="20"/>
                <w:szCs w:val="20"/>
              </w:rPr>
            </w:pPr>
            <w:r w:rsidRPr="00147A41">
              <w:rPr>
                <w:bCs/>
                <w:iCs/>
                <w:sz w:val="20"/>
                <w:szCs w:val="20"/>
              </w:rPr>
              <w:t xml:space="preserve">- 01 bài báo Tạp chí Khoa học và Công nghệ, Trường Đại học Khoa học, Đại học Huế. </w:t>
            </w:r>
          </w:p>
          <w:p w14:paraId="3F1862DB" w14:textId="77777777" w:rsidR="00147A41" w:rsidRPr="00147A41" w:rsidRDefault="00147A41" w:rsidP="00147A41">
            <w:pPr>
              <w:pStyle w:val="Default"/>
              <w:jc w:val="both"/>
              <w:rPr>
                <w:bCs/>
                <w:iCs/>
                <w:sz w:val="20"/>
                <w:szCs w:val="20"/>
              </w:rPr>
            </w:pPr>
            <w:r w:rsidRPr="00147A41">
              <w:rPr>
                <w:bCs/>
                <w:iCs/>
                <w:sz w:val="20"/>
                <w:szCs w:val="20"/>
              </w:rPr>
              <w:t xml:space="preserve">SP đào tạo: </w:t>
            </w:r>
          </w:p>
          <w:p w14:paraId="259540D4" w14:textId="77777777" w:rsidR="00147A41" w:rsidRPr="00147A41" w:rsidRDefault="00147A41" w:rsidP="00147A41">
            <w:pPr>
              <w:pStyle w:val="Default"/>
              <w:jc w:val="both"/>
              <w:rPr>
                <w:bCs/>
                <w:iCs/>
                <w:sz w:val="20"/>
                <w:szCs w:val="20"/>
              </w:rPr>
            </w:pPr>
            <w:r w:rsidRPr="00147A41">
              <w:rPr>
                <w:bCs/>
                <w:iCs/>
                <w:sz w:val="20"/>
                <w:szCs w:val="20"/>
              </w:rPr>
              <w:t xml:space="preserve">01 luận văn thạc sĩ. </w:t>
            </w:r>
          </w:p>
          <w:p w14:paraId="69E4D39D" w14:textId="77777777" w:rsidR="00147A41" w:rsidRPr="00147A41" w:rsidRDefault="00147A41" w:rsidP="00147A41">
            <w:pPr>
              <w:pStyle w:val="Default"/>
              <w:jc w:val="both"/>
              <w:rPr>
                <w:bCs/>
                <w:iCs/>
                <w:sz w:val="20"/>
                <w:szCs w:val="20"/>
              </w:rPr>
            </w:pPr>
            <w:r w:rsidRPr="00147A41">
              <w:rPr>
                <w:bCs/>
                <w:iCs/>
                <w:sz w:val="20"/>
                <w:szCs w:val="20"/>
              </w:rPr>
              <w:t xml:space="preserve">SP khác: </w:t>
            </w:r>
          </w:p>
          <w:p w14:paraId="0A971CA2" w14:textId="77777777" w:rsidR="00147A41" w:rsidRPr="00147A41" w:rsidRDefault="00147A41" w:rsidP="00147A41">
            <w:pPr>
              <w:pStyle w:val="Default"/>
              <w:jc w:val="both"/>
              <w:rPr>
                <w:bCs/>
                <w:iCs/>
                <w:sz w:val="20"/>
                <w:szCs w:val="20"/>
              </w:rPr>
            </w:pPr>
            <w:r w:rsidRPr="00147A41">
              <w:rPr>
                <w:bCs/>
                <w:iCs/>
                <w:sz w:val="20"/>
                <w:szCs w:val="20"/>
              </w:rPr>
              <w:t xml:space="preserve">- Ứng dụng điện thoại, số lượng: 01, là app để cài vào điện thoại thông minh nhằm khởi động các cảm biến đo đạc cùng một thời điểm và lưu dữ liệu theo cùng một hệ thống thời gian. </w:t>
            </w:r>
          </w:p>
          <w:p w14:paraId="62322A39" w14:textId="77777777" w:rsidR="00B07369" w:rsidRDefault="00147A41" w:rsidP="00147A41">
            <w:pPr>
              <w:pStyle w:val="Default"/>
              <w:jc w:val="both"/>
              <w:rPr>
                <w:b/>
                <w:bCs/>
                <w:i/>
                <w:iCs/>
                <w:sz w:val="20"/>
                <w:szCs w:val="20"/>
              </w:rPr>
            </w:pPr>
            <w:r w:rsidRPr="00147A41">
              <w:rPr>
                <w:bCs/>
                <w:iCs/>
                <w:sz w:val="20"/>
                <w:szCs w:val="20"/>
              </w:rPr>
              <w:t xml:space="preserve">- Quy trình xử lý thô dữ liệu, số lượng: 01, là quy trình xử lý tệp dữ liệu được </w:t>
            </w:r>
            <w:r w:rsidRPr="00147A41">
              <w:rPr>
                <w:bCs/>
                <w:iCs/>
                <w:sz w:val="20"/>
                <w:szCs w:val="20"/>
              </w:rPr>
              <w:lastRenderedPageBreak/>
              <w:t>ghi bởi ứng dụng điện thoại để có được dữ liệu riêng của từng cảm biến theo cùng một hệ thống thời gian.</w:t>
            </w:r>
            <w:r w:rsidRPr="00147A41">
              <w:rPr>
                <w:b/>
                <w:bCs/>
                <w:i/>
                <w:iCs/>
                <w:sz w:val="20"/>
                <w:szCs w:val="20"/>
              </w:rPr>
              <w:t xml:space="preserve"> </w:t>
            </w:r>
          </w:p>
        </w:tc>
        <w:tc>
          <w:tcPr>
            <w:tcW w:w="742" w:type="dxa"/>
          </w:tcPr>
          <w:p w14:paraId="398AAF77" w14:textId="77777777" w:rsidR="00B07369" w:rsidRDefault="00B07369" w:rsidP="008D1D70">
            <w:pPr>
              <w:pStyle w:val="Default"/>
              <w:rPr>
                <w:sz w:val="20"/>
                <w:szCs w:val="20"/>
              </w:rPr>
            </w:pPr>
            <w:r>
              <w:rPr>
                <w:sz w:val="20"/>
                <w:szCs w:val="20"/>
              </w:rPr>
              <w:lastRenderedPageBreak/>
              <w:t>200</w:t>
            </w:r>
          </w:p>
        </w:tc>
        <w:tc>
          <w:tcPr>
            <w:tcW w:w="675" w:type="dxa"/>
          </w:tcPr>
          <w:p w14:paraId="187A2B25" w14:textId="77777777" w:rsidR="00B07369" w:rsidRDefault="00B07369" w:rsidP="008D1D70">
            <w:pPr>
              <w:pStyle w:val="Default"/>
              <w:rPr>
                <w:sz w:val="20"/>
                <w:szCs w:val="20"/>
              </w:rPr>
            </w:pPr>
            <w:r>
              <w:rPr>
                <w:sz w:val="20"/>
                <w:szCs w:val="20"/>
              </w:rPr>
              <w:t>200</w:t>
            </w:r>
          </w:p>
        </w:tc>
        <w:tc>
          <w:tcPr>
            <w:tcW w:w="992" w:type="dxa"/>
          </w:tcPr>
          <w:p w14:paraId="21D5E5C9" w14:textId="77777777" w:rsidR="00B07369" w:rsidRDefault="00B07369" w:rsidP="008D1D70">
            <w:pPr>
              <w:pStyle w:val="Default"/>
              <w:rPr>
                <w:sz w:val="20"/>
                <w:szCs w:val="20"/>
              </w:rPr>
            </w:pPr>
          </w:p>
        </w:tc>
      </w:tr>
      <w:tr w:rsidR="00B07369" w14:paraId="4629CC88" w14:textId="77777777" w:rsidTr="008362FC">
        <w:trPr>
          <w:trHeight w:val="895"/>
        </w:trPr>
        <w:tc>
          <w:tcPr>
            <w:tcW w:w="534" w:type="dxa"/>
          </w:tcPr>
          <w:p w14:paraId="2FCCB7E8" w14:textId="77777777" w:rsidR="00B07369" w:rsidRDefault="00B07369" w:rsidP="008D1D70">
            <w:pPr>
              <w:pStyle w:val="Default"/>
              <w:rPr>
                <w:color w:val="auto"/>
              </w:rPr>
            </w:pPr>
            <w:r>
              <w:rPr>
                <w:color w:val="auto"/>
              </w:rPr>
              <w:t>8</w:t>
            </w:r>
          </w:p>
        </w:tc>
        <w:tc>
          <w:tcPr>
            <w:tcW w:w="2126" w:type="dxa"/>
          </w:tcPr>
          <w:p w14:paraId="5BB80E7B" w14:textId="77777777" w:rsidR="00B07369" w:rsidRDefault="00B07369" w:rsidP="00B07369">
            <w:pPr>
              <w:pStyle w:val="Default"/>
              <w:jc w:val="both"/>
              <w:rPr>
                <w:sz w:val="20"/>
                <w:szCs w:val="20"/>
              </w:rPr>
            </w:pPr>
            <w:r w:rsidRPr="00B07369">
              <w:rPr>
                <w:sz w:val="20"/>
                <w:szCs w:val="20"/>
              </w:rPr>
              <w:t xml:space="preserve">Một số phương trình ma trận phi tuyến và bất đẳng thức chứa trung bình ma trận </w:t>
            </w:r>
          </w:p>
        </w:tc>
        <w:tc>
          <w:tcPr>
            <w:tcW w:w="1134" w:type="dxa"/>
          </w:tcPr>
          <w:p w14:paraId="3F105E4C" w14:textId="77777777" w:rsidR="00B07369" w:rsidRDefault="002F1E4B" w:rsidP="008D1D70">
            <w:pPr>
              <w:pStyle w:val="Default"/>
              <w:rPr>
                <w:sz w:val="20"/>
                <w:szCs w:val="20"/>
              </w:rPr>
            </w:pPr>
            <w:r w:rsidRPr="002F1E4B">
              <w:rPr>
                <w:sz w:val="20"/>
                <w:szCs w:val="20"/>
              </w:rPr>
              <w:t xml:space="preserve">DHH2024-01-219 </w:t>
            </w:r>
          </w:p>
        </w:tc>
        <w:tc>
          <w:tcPr>
            <w:tcW w:w="2018" w:type="dxa"/>
          </w:tcPr>
          <w:p w14:paraId="71FE6CBD" w14:textId="77777777" w:rsidR="00B07369" w:rsidRDefault="00D21D33" w:rsidP="008D1D70">
            <w:pPr>
              <w:pStyle w:val="Default"/>
              <w:rPr>
                <w:sz w:val="20"/>
                <w:szCs w:val="20"/>
              </w:rPr>
            </w:pPr>
            <w:r>
              <w:rPr>
                <w:sz w:val="20"/>
                <w:szCs w:val="20"/>
              </w:rPr>
              <w:t xml:space="preserve">ThS.NCS. </w:t>
            </w:r>
            <w:r w:rsidR="002F1E4B" w:rsidRPr="002F1E4B">
              <w:rPr>
                <w:sz w:val="20"/>
                <w:szCs w:val="20"/>
              </w:rPr>
              <w:t xml:space="preserve">Nguyễn Duy Ái Nhân </w:t>
            </w:r>
          </w:p>
        </w:tc>
        <w:tc>
          <w:tcPr>
            <w:tcW w:w="6521" w:type="dxa"/>
          </w:tcPr>
          <w:p w14:paraId="489E746A" w14:textId="77777777" w:rsidR="00D563BE" w:rsidRPr="00D563BE" w:rsidRDefault="00D563BE" w:rsidP="00D563BE">
            <w:pPr>
              <w:pStyle w:val="Default"/>
              <w:jc w:val="both"/>
              <w:rPr>
                <w:bCs/>
                <w:iCs/>
                <w:sz w:val="20"/>
                <w:szCs w:val="20"/>
              </w:rPr>
            </w:pPr>
            <w:r w:rsidRPr="00D563BE">
              <w:rPr>
                <w:bCs/>
                <w:iCs/>
                <w:sz w:val="20"/>
                <w:szCs w:val="20"/>
              </w:rPr>
              <w:t xml:space="preserve">SP khoa học: </w:t>
            </w:r>
          </w:p>
          <w:p w14:paraId="01E4D3C3" w14:textId="77777777" w:rsidR="00D563BE" w:rsidRPr="00D563BE" w:rsidRDefault="00D563BE" w:rsidP="00D563BE">
            <w:pPr>
              <w:pStyle w:val="Default"/>
              <w:jc w:val="both"/>
              <w:rPr>
                <w:bCs/>
                <w:iCs/>
                <w:sz w:val="20"/>
                <w:szCs w:val="20"/>
              </w:rPr>
            </w:pPr>
            <w:r w:rsidRPr="00D563BE">
              <w:rPr>
                <w:bCs/>
                <w:iCs/>
                <w:sz w:val="20"/>
                <w:szCs w:val="20"/>
              </w:rPr>
              <w:t xml:space="preserve">- 01 bài báo Tạp chí thuộc danh mục Scopus hoặc ESCI; </w:t>
            </w:r>
          </w:p>
          <w:p w14:paraId="429C9DBB" w14:textId="77777777" w:rsidR="00D563BE" w:rsidRPr="00D563BE" w:rsidRDefault="00D563BE" w:rsidP="00D563BE">
            <w:pPr>
              <w:pStyle w:val="Default"/>
              <w:jc w:val="both"/>
              <w:rPr>
                <w:bCs/>
                <w:iCs/>
                <w:sz w:val="20"/>
                <w:szCs w:val="20"/>
              </w:rPr>
            </w:pPr>
            <w:r w:rsidRPr="00D563BE">
              <w:rPr>
                <w:bCs/>
                <w:iCs/>
                <w:sz w:val="20"/>
                <w:szCs w:val="20"/>
              </w:rPr>
              <w:t xml:space="preserve">- 01 bài báo Tạp chí Khoa học Đại học Huế; </w:t>
            </w:r>
          </w:p>
          <w:p w14:paraId="0D5BEA21" w14:textId="77777777" w:rsidR="00D563BE" w:rsidRPr="00D563BE" w:rsidRDefault="00D563BE" w:rsidP="00D563BE">
            <w:pPr>
              <w:pStyle w:val="Default"/>
              <w:jc w:val="both"/>
              <w:rPr>
                <w:bCs/>
                <w:iCs/>
                <w:sz w:val="20"/>
                <w:szCs w:val="20"/>
              </w:rPr>
            </w:pPr>
            <w:r w:rsidRPr="00D563BE">
              <w:rPr>
                <w:bCs/>
                <w:iCs/>
                <w:sz w:val="20"/>
                <w:szCs w:val="20"/>
              </w:rPr>
              <w:t xml:space="preserve">- 01 bài báo Tạp chí Khoa học và Công nghệ, Trường Đại học Khoa học, Đại học Huế. </w:t>
            </w:r>
          </w:p>
          <w:p w14:paraId="1A319A47" w14:textId="77777777" w:rsidR="00D563BE" w:rsidRPr="00D563BE" w:rsidRDefault="00D563BE" w:rsidP="00D563BE">
            <w:pPr>
              <w:pStyle w:val="Default"/>
              <w:jc w:val="both"/>
              <w:rPr>
                <w:bCs/>
                <w:iCs/>
                <w:sz w:val="20"/>
                <w:szCs w:val="20"/>
              </w:rPr>
            </w:pPr>
            <w:r w:rsidRPr="00D563BE">
              <w:rPr>
                <w:bCs/>
                <w:iCs/>
                <w:sz w:val="20"/>
                <w:szCs w:val="20"/>
              </w:rPr>
              <w:t xml:space="preserve">SP đào tạo: </w:t>
            </w:r>
          </w:p>
          <w:p w14:paraId="7BF868A9" w14:textId="77777777" w:rsidR="00B07369" w:rsidRPr="00D563BE" w:rsidRDefault="00D563BE" w:rsidP="00D563BE">
            <w:pPr>
              <w:pStyle w:val="Default"/>
              <w:jc w:val="both"/>
              <w:rPr>
                <w:bCs/>
                <w:iCs/>
                <w:sz w:val="20"/>
                <w:szCs w:val="20"/>
              </w:rPr>
            </w:pPr>
            <w:r w:rsidRPr="00D563BE">
              <w:rPr>
                <w:bCs/>
                <w:iCs/>
                <w:sz w:val="20"/>
                <w:szCs w:val="20"/>
              </w:rPr>
              <w:t xml:space="preserve">01 luận văn thạc sĩ </w:t>
            </w:r>
          </w:p>
        </w:tc>
        <w:tc>
          <w:tcPr>
            <w:tcW w:w="742" w:type="dxa"/>
          </w:tcPr>
          <w:p w14:paraId="03D4178E" w14:textId="77777777" w:rsidR="00B07369" w:rsidRDefault="00B07369" w:rsidP="008D1D70">
            <w:pPr>
              <w:pStyle w:val="Default"/>
              <w:rPr>
                <w:sz w:val="20"/>
                <w:szCs w:val="20"/>
              </w:rPr>
            </w:pPr>
            <w:r>
              <w:rPr>
                <w:sz w:val="20"/>
                <w:szCs w:val="20"/>
              </w:rPr>
              <w:t>150</w:t>
            </w:r>
          </w:p>
        </w:tc>
        <w:tc>
          <w:tcPr>
            <w:tcW w:w="675" w:type="dxa"/>
          </w:tcPr>
          <w:p w14:paraId="7A98554F" w14:textId="77777777" w:rsidR="00B07369" w:rsidRDefault="00B07369" w:rsidP="008D1D70">
            <w:pPr>
              <w:pStyle w:val="Default"/>
              <w:rPr>
                <w:sz w:val="20"/>
                <w:szCs w:val="20"/>
              </w:rPr>
            </w:pPr>
          </w:p>
        </w:tc>
        <w:tc>
          <w:tcPr>
            <w:tcW w:w="992" w:type="dxa"/>
          </w:tcPr>
          <w:p w14:paraId="410DB6C7" w14:textId="77777777" w:rsidR="00B07369" w:rsidRDefault="00B07369" w:rsidP="008D1D70">
            <w:pPr>
              <w:pStyle w:val="Default"/>
              <w:rPr>
                <w:sz w:val="20"/>
                <w:szCs w:val="20"/>
              </w:rPr>
            </w:pPr>
            <w:r>
              <w:rPr>
                <w:sz w:val="20"/>
                <w:szCs w:val="20"/>
              </w:rPr>
              <w:t>150</w:t>
            </w:r>
          </w:p>
        </w:tc>
      </w:tr>
      <w:tr w:rsidR="00B07369" w14:paraId="06693ABA" w14:textId="77777777" w:rsidTr="008362FC">
        <w:trPr>
          <w:trHeight w:val="895"/>
        </w:trPr>
        <w:tc>
          <w:tcPr>
            <w:tcW w:w="534" w:type="dxa"/>
          </w:tcPr>
          <w:p w14:paraId="4C9847E2" w14:textId="77777777" w:rsidR="00B07369" w:rsidRDefault="00B07369" w:rsidP="008D1D70">
            <w:pPr>
              <w:pStyle w:val="Default"/>
              <w:rPr>
                <w:color w:val="auto"/>
              </w:rPr>
            </w:pPr>
            <w:r>
              <w:rPr>
                <w:color w:val="auto"/>
              </w:rPr>
              <w:t>9</w:t>
            </w:r>
          </w:p>
        </w:tc>
        <w:tc>
          <w:tcPr>
            <w:tcW w:w="2126" w:type="dxa"/>
          </w:tcPr>
          <w:p w14:paraId="090A9813" w14:textId="77777777" w:rsidR="00B07369" w:rsidRPr="00B07369" w:rsidRDefault="00B07369" w:rsidP="00B07369">
            <w:pPr>
              <w:jc w:val="both"/>
              <w:rPr>
                <w:rFonts w:cs="Times New Roman"/>
                <w:color w:val="000000"/>
                <w:sz w:val="20"/>
                <w:szCs w:val="20"/>
              </w:rPr>
            </w:pPr>
            <w:r w:rsidRPr="00B07369">
              <w:rPr>
                <w:rFonts w:cs="Times New Roman"/>
                <w:color w:val="000000"/>
                <w:sz w:val="20"/>
                <w:szCs w:val="20"/>
              </w:rPr>
              <w:t>Nghiên cứu nâng cao hiệu quả chống xung đột trong hệ thống RFID</w:t>
            </w:r>
          </w:p>
          <w:p w14:paraId="7678C4C0" w14:textId="77777777" w:rsidR="00B07369" w:rsidRDefault="00B07369" w:rsidP="008D1D70">
            <w:pPr>
              <w:pStyle w:val="Default"/>
              <w:rPr>
                <w:sz w:val="20"/>
                <w:szCs w:val="20"/>
              </w:rPr>
            </w:pPr>
          </w:p>
        </w:tc>
        <w:tc>
          <w:tcPr>
            <w:tcW w:w="1134" w:type="dxa"/>
          </w:tcPr>
          <w:p w14:paraId="1220EE44" w14:textId="77777777" w:rsidR="00B07369" w:rsidRDefault="002F1E4B" w:rsidP="008D1D70">
            <w:pPr>
              <w:pStyle w:val="Default"/>
              <w:rPr>
                <w:sz w:val="20"/>
                <w:szCs w:val="20"/>
              </w:rPr>
            </w:pPr>
            <w:r w:rsidRPr="002F1E4B">
              <w:rPr>
                <w:sz w:val="20"/>
                <w:szCs w:val="20"/>
              </w:rPr>
              <w:t xml:space="preserve">DHH2024-01-220 </w:t>
            </w:r>
          </w:p>
        </w:tc>
        <w:tc>
          <w:tcPr>
            <w:tcW w:w="2018" w:type="dxa"/>
          </w:tcPr>
          <w:p w14:paraId="14616B91" w14:textId="77777777" w:rsidR="00B07369" w:rsidRDefault="00D21D33" w:rsidP="008D1D70">
            <w:pPr>
              <w:pStyle w:val="Default"/>
              <w:rPr>
                <w:sz w:val="20"/>
                <w:szCs w:val="20"/>
              </w:rPr>
            </w:pPr>
            <w:r>
              <w:rPr>
                <w:sz w:val="20"/>
                <w:szCs w:val="20"/>
              </w:rPr>
              <w:t xml:space="preserve">ThS.NCS. </w:t>
            </w:r>
            <w:r w:rsidR="002F1E4B" w:rsidRPr="002F1E4B">
              <w:rPr>
                <w:sz w:val="20"/>
                <w:szCs w:val="20"/>
              </w:rPr>
              <w:t xml:space="preserve">Nguyễn Đức Nhật Quang </w:t>
            </w:r>
          </w:p>
        </w:tc>
        <w:tc>
          <w:tcPr>
            <w:tcW w:w="6521" w:type="dxa"/>
          </w:tcPr>
          <w:p w14:paraId="78684A60" w14:textId="77777777" w:rsidR="00D563BE" w:rsidRPr="00D563BE" w:rsidRDefault="00D563BE" w:rsidP="00D563BE">
            <w:pPr>
              <w:pStyle w:val="Default"/>
              <w:jc w:val="both"/>
              <w:rPr>
                <w:bCs/>
                <w:iCs/>
                <w:sz w:val="20"/>
                <w:szCs w:val="20"/>
              </w:rPr>
            </w:pPr>
            <w:r w:rsidRPr="00D563BE">
              <w:rPr>
                <w:bCs/>
                <w:iCs/>
                <w:sz w:val="20"/>
                <w:szCs w:val="20"/>
              </w:rPr>
              <w:t xml:space="preserve">SP khoa học: </w:t>
            </w:r>
          </w:p>
          <w:p w14:paraId="53FA47A0" w14:textId="77777777" w:rsidR="00D563BE" w:rsidRPr="00D563BE" w:rsidRDefault="00D563BE" w:rsidP="00D563BE">
            <w:pPr>
              <w:pStyle w:val="Default"/>
              <w:jc w:val="both"/>
              <w:rPr>
                <w:bCs/>
                <w:iCs/>
                <w:sz w:val="20"/>
                <w:szCs w:val="20"/>
              </w:rPr>
            </w:pPr>
            <w:r w:rsidRPr="00D563BE">
              <w:rPr>
                <w:bCs/>
                <w:iCs/>
                <w:sz w:val="20"/>
                <w:szCs w:val="20"/>
              </w:rPr>
              <w:t xml:space="preserve">- 01 bài báo Tạp chí thuộc danh mục Scopus hoặc ESCI; </w:t>
            </w:r>
          </w:p>
          <w:p w14:paraId="439A9D9E" w14:textId="77777777" w:rsidR="00D563BE" w:rsidRPr="00D563BE" w:rsidRDefault="00D563BE" w:rsidP="00D563BE">
            <w:pPr>
              <w:pStyle w:val="Default"/>
              <w:jc w:val="both"/>
              <w:rPr>
                <w:bCs/>
                <w:iCs/>
                <w:sz w:val="20"/>
                <w:szCs w:val="20"/>
              </w:rPr>
            </w:pPr>
            <w:r w:rsidRPr="00D563BE">
              <w:rPr>
                <w:bCs/>
                <w:iCs/>
                <w:sz w:val="20"/>
                <w:szCs w:val="20"/>
              </w:rPr>
              <w:t xml:space="preserve">- 01 bài báo Tạp chí Khoa học Đại học Huế; </w:t>
            </w:r>
          </w:p>
          <w:p w14:paraId="1D9D7DBC" w14:textId="77777777" w:rsidR="00D563BE" w:rsidRPr="00D563BE" w:rsidRDefault="00D563BE" w:rsidP="00D563BE">
            <w:pPr>
              <w:pStyle w:val="Default"/>
              <w:jc w:val="both"/>
              <w:rPr>
                <w:bCs/>
                <w:iCs/>
                <w:sz w:val="20"/>
                <w:szCs w:val="20"/>
              </w:rPr>
            </w:pPr>
            <w:r w:rsidRPr="00D563BE">
              <w:rPr>
                <w:bCs/>
                <w:iCs/>
                <w:sz w:val="20"/>
                <w:szCs w:val="20"/>
              </w:rPr>
              <w:t xml:space="preserve">- 01 bài báo Tạp chí Khoa học và Công nghệ, Trường Đại học Khoa học, Đại học Huế. </w:t>
            </w:r>
          </w:p>
          <w:p w14:paraId="3DED45C7" w14:textId="77777777" w:rsidR="00D563BE" w:rsidRPr="00D563BE" w:rsidRDefault="00D563BE" w:rsidP="00D563BE">
            <w:pPr>
              <w:pStyle w:val="Default"/>
              <w:jc w:val="both"/>
              <w:rPr>
                <w:bCs/>
                <w:iCs/>
                <w:sz w:val="20"/>
                <w:szCs w:val="20"/>
              </w:rPr>
            </w:pPr>
            <w:r w:rsidRPr="00D563BE">
              <w:rPr>
                <w:bCs/>
                <w:iCs/>
                <w:sz w:val="20"/>
                <w:szCs w:val="20"/>
              </w:rPr>
              <w:t xml:space="preserve">SP đào tạo: </w:t>
            </w:r>
          </w:p>
          <w:p w14:paraId="529AAAC6" w14:textId="77777777" w:rsidR="00D563BE" w:rsidRPr="00D563BE" w:rsidRDefault="00D563BE" w:rsidP="00D563BE">
            <w:pPr>
              <w:pStyle w:val="Default"/>
              <w:jc w:val="both"/>
              <w:rPr>
                <w:bCs/>
                <w:iCs/>
                <w:sz w:val="20"/>
                <w:szCs w:val="20"/>
              </w:rPr>
            </w:pPr>
            <w:r w:rsidRPr="00D563BE">
              <w:rPr>
                <w:bCs/>
                <w:iCs/>
                <w:sz w:val="20"/>
                <w:szCs w:val="20"/>
              </w:rPr>
              <w:t xml:space="preserve">01 chuyên đề NCS </w:t>
            </w:r>
          </w:p>
          <w:p w14:paraId="129652B6" w14:textId="77777777" w:rsidR="00D563BE" w:rsidRPr="00D563BE" w:rsidRDefault="00D563BE" w:rsidP="00D563BE">
            <w:pPr>
              <w:pStyle w:val="Default"/>
              <w:jc w:val="both"/>
              <w:rPr>
                <w:bCs/>
                <w:iCs/>
                <w:sz w:val="20"/>
                <w:szCs w:val="20"/>
              </w:rPr>
            </w:pPr>
            <w:r w:rsidRPr="00D563BE">
              <w:rPr>
                <w:bCs/>
                <w:iCs/>
                <w:sz w:val="20"/>
                <w:szCs w:val="20"/>
              </w:rPr>
              <w:t xml:space="preserve">SP khác: </w:t>
            </w:r>
          </w:p>
          <w:p w14:paraId="2BEFCF5C" w14:textId="77777777" w:rsidR="00B07369" w:rsidRDefault="00D563BE" w:rsidP="00D563BE">
            <w:pPr>
              <w:pStyle w:val="Default"/>
              <w:jc w:val="both"/>
              <w:rPr>
                <w:b/>
                <w:bCs/>
                <w:i/>
                <w:iCs/>
                <w:sz w:val="20"/>
                <w:szCs w:val="20"/>
              </w:rPr>
            </w:pPr>
            <w:r w:rsidRPr="00D563BE">
              <w:rPr>
                <w:bCs/>
                <w:iCs/>
                <w:sz w:val="20"/>
                <w:szCs w:val="20"/>
              </w:rPr>
              <w:t>Chương trình máy tính</w:t>
            </w:r>
            <w:r w:rsidRPr="00D563BE">
              <w:rPr>
                <w:b/>
                <w:bCs/>
                <w:i/>
                <w:iCs/>
                <w:sz w:val="20"/>
                <w:szCs w:val="20"/>
              </w:rPr>
              <w:t xml:space="preserve"> </w:t>
            </w:r>
          </w:p>
        </w:tc>
        <w:tc>
          <w:tcPr>
            <w:tcW w:w="742" w:type="dxa"/>
          </w:tcPr>
          <w:p w14:paraId="29F2BB97" w14:textId="77777777" w:rsidR="00B07369" w:rsidRDefault="00B07369" w:rsidP="008D1D70">
            <w:pPr>
              <w:pStyle w:val="Default"/>
              <w:rPr>
                <w:sz w:val="20"/>
                <w:szCs w:val="20"/>
              </w:rPr>
            </w:pPr>
            <w:r>
              <w:rPr>
                <w:sz w:val="20"/>
                <w:szCs w:val="20"/>
              </w:rPr>
              <w:t>150</w:t>
            </w:r>
          </w:p>
        </w:tc>
        <w:tc>
          <w:tcPr>
            <w:tcW w:w="675" w:type="dxa"/>
          </w:tcPr>
          <w:p w14:paraId="6013480D" w14:textId="77777777" w:rsidR="00B07369" w:rsidRDefault="00B07369" w:rsidP="008D1D70">
            <w:pPr>
              <w:pStyle w:val="Default"/>
              <w:rPr>
                <w:sz w:val="20"/>
                <w:szCs w:val="20"/>
              </w:rPr>
            </w:pPr>
          </w:p>
        </w:tc>
        <w:tc>
          <w:tcPr>
            <w:tcW w:w="992" w:type="dxa"/>
          </w:tcPr>
          <w:p w14:paraId="5EBFFD67" w14:textId="77777777" w:rsidR="00B07369" w:rsidRDefault="00B07369" w:rsidP="008D1D70">
            <w:pPr>
              <w:pStyle w:val="Default"/>
              <w:rPr>
                <w:sz w:val="20"/>
                <w:szCs w:val="20"/>
              </w:rPr>
            </w:pPr>
            <w:r>
              <w:rPr>
                <w:sz w:val="20"/>
                <w:szCs w:val="20"/>
              </w:rPr>
              <w:t>150</w:t>
            </w:r>
          </w:p>
        </w:tc>
      </w:tr>
    </w:tbl>
    <w:p w14:paraId="0DFEB10A" w14:textId="77777777" w:rsidR="00B07369" w:rsidRPr="002A18B8" w:rsidRDefault="00B07369" w:rsidP="00B07369"/>
    <w:p w14:paraId="7EDA7A56" w14:textId="77777777" w:rsidR="00B07369" w:rsidRDefault="00B07369"/>
    <w:sectPr w:rsidR="00B07369" w:rsidSect="00B073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69"/>
    <w:rsid w:val="00124CDC"/>
    <w:rsid w:val="00147A41"/>
    <w:rsid w:val="002A3FF3"/>
    <w:rsid w:val="002A756A"/>
    <w:rsid w:val="002F1E4B"/>
    <w:rsid w:val="008362FC"/>
    <w:rsid w:val="00B07369"/>
    <w:rsid w:val="00CA6606"/>
    <w:rsid w:val="00CF3F9C"/>
    <w:rsid w:val="00D21D33"/>
    <w:rsid w:val="00D5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F55A"/>
  <w15:docId w15:val="{9E3B1251-4844-4F2B-9AE1-3F13BC97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369"/>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Lý Hữu Huấn</cp:lastModifiedBy>
  <cp:revision>2</cp:revision>
  <dcterms:created xsi:type="dcterms:W3CDTF">2024-12-03T03:13:00Z</dcterms:created>
  <dcterms:modified xsi:type="dcterms:W3CDTF">2024-12-03T03:13:00Z</dcterms:modified>
</cp:coreProperties>
</file>