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2B6AF9C7" w:rsidR="00794582" w:rsidRPr="00476BB1" w:rsidRDefault="00476BB1" w:rsidP="00476BB1">
      <w:pPr>
        <w:jc w:val="center"/>
        <w:rPr>
          <w:b/>
          <w:lang w:val="en-US"/>
        </w:rPr>
      </w:pPr>
      <w:r w:rsidRPr="00476BB1">
        <w:rPr>
          <w:b/>
          <w:lang w:val="en-US"/>
        </w:rPr>
        <w:t xml:space="preserve">DANH MỤC ĐỀ TÀI CẤP BỘ </w:t>
      </w:r>
      <w:r w:rsidR="00BA2AEB">
        <w:rPr>
          <w:b/>
          <w:lang w:val="en-US"/>
        </w:rPr>
        <w:t>ĐĂNG KÝ MỚI TRONG NĂM 2021</w:t>
      </w:r>
    </w:p>
    <w:tbl>
      <w:tblPr>
        <w:tblStyle w:val="TableGrid"/>
        <w:tblW w:w="5134" w:type="pct"/>
        <w:tblLayout w:type="fixed"/>
        <w:tblLook w:val="04A0" w:firstRow="1" w:lastRow="0" w:firstColumn="1" w:lastColumn="0" w:noHBand="0" w:noVBand="1"/>
      </w:tblPr>
      <w:tblGrid>
        <w:gridCol w:w="676"/>
        <w:gridCol w:w="2552"/>
        <w:gridCol w:w="2551"/>
        <w:gridCol w:w="993"/>
        <w:gridCol w:w="1274"/>
        <w:gridCol w:w="1264"/>
        <w:gridCol w:w="6"/>
        <w:gridCol w:w="1271"/>
        <w:gridCol w:w="1274"/>
        <w:gridCol w:w="1561"/>
        <w:gridCol w:w="2343"/>
      </w:tblGrid>
      <w:tr w:rsidR="0065689C" w:rsidRPr="00CA156E" w14:paraId="4791858D" w14:textId="77777777" w:rsidTr="00387F5C">
        <w:trPr>
          <w:tblHeader/>
        </w:trPr>
        <w:tc>
          <w:tcPr>
            <w:tcW w:w="214" w:type="pct"/>
            <w:vAlign w:val="center"/>
          </w:tcPr>
          <w:p w14:paraId="1B1E1B31" w14:textId="77777777" w:rsidR="000270E5" w:rsidRPr="00CA156E" w:rsidRDefault="000270E5" w:rsidP="00DF77FE">
            <w:pPr>
              <w:spacing w:before="60"/>
              <w:jc w:val="center"/>
              <w:rPr>
                <w:b/>
                <w:sz w:val="22"/>
                <w:lang w:val="en-US"/>
              </w:rPr>
            </w:pPr>
            <w:bookmarkStart w:id="0" w:name="_Hlk87511740"/>
            <w:r w:rsidRPr="00CA156E">
              <w:rPr>
                <w:b/>
                <w:sz w:val="22"/>
                <w:lang w:val="en-US"/>
              </w:rPr>
              <w:t>TT</w:t>
            </w:r>
          </w:p>
        </w:tc>
        <w:tc>
          <w:tcPr>
            <w:tcW w:w="809" w:type="pct"/>
            <w:vAlign w:val="center"/>
          </w:tcPr>
          <w:p w14:paraId="6D05F7A5" w14:textId="77777777" w:rsidR="000270E5" w:rsidRPr="00CA156E" w:rsidRDefault="000270E5" w:rsidP="003A2958">
            <w:pPr>
              <w:spacing w:before="60"/>
              <w:jc w:val="center"/>
              <w:rPr>
                <w:b/>
                <w:sz w:val="22"/>
                <w:lang w:val="en-US"/>
              </w:rPr>
            </w:pPr>
            <w:r w:rsidRPr="00CA156E">
              <w:rPr>
                <w:b/>
                <w:sz w:val="22"/>
                <w:lang w:val="en-US"/>
              </w:rPr>
              <w:t>Mã số, Tên đề tài</w:t>
            </w:r>
          </w:p>
        </w:tc>
        <w:tc>
          <w:tcPr>
            <w:tcW w:w="809" w:type="pct"/>
            <w:vAlign w:val="center"/>
          </w:tcPr>
          <w:p w14:paraId="18FA74C6" w14:textId="77777777" w:rsidR="000270E5" w:rsidRPr="00CA156E" w:rsidRDefault="000270E5" w:rsidP="00DF77FE">
            <w:pPr>
              <w:spacing w:before="60"/>
              <w:jc w:val="center"/>
              <w:rPr>
                <w:b/>
                <w:sz w:val="22"/>
                <w:lang w:val="en-US"/>
              </w:rPr>
            </w:pPr>
            <w:r w:rsidRPr="00CA156E">
              <w:rPr>
                <w:b/>
                <w:sz w:val="22"/>
                <w:lang w:val="en-US"/>
              </w:rPr>
              <w:t>Chủ nhiệm đề tài</w:t>
            </w:r>
            <w:r w:rsidR="00892AD1" w:rsidRPr="00CA156E">
              <w:rPr>
                <w:b/>
                <w:sz w:val="22"/>
                <w:lang w:val="en-US"/>
              </w:rPr>
              <w:t>, CB tham gia</w:t>
            </w:r>
          </w:p>
        </w:tc>
        <w:tc>
          <w:tcPr>
            <w:tcW w:w="315" w:type="pct"/>
            <w:vAlign w:val="center"/>
          </w:tcPr>
          <w:p w14:paraId="5B5E7EE9" w14:textId="77777777" w:rsidR="000270E5" w:rsidRPr="00CA156E" w:rsidRDefault="000270E5" w:rsidP="00DF77FE">
            <w:pPr>
              <w:spacing w:before="60"/>
              <w:jc w:val="center"/>
              <w:rPr>
                <w:b/>
                <w:sz w:val="22"/>
                <w:lang w:val="en-US"/>
              </w:rPr>
            </w:pPr>
            <w:r w:rsidRPr="00CA156E">
              <w:rPr>
                <w:b/>
                <w:sz w:val="22"/>
                <w:lang w:val="en-US"/>
              </w:rPr>
              <w:t>Đơn vị</w:t>
            </w:r>
          </w:p>
        </w:tc>
        <w:tc>
          <w:tcPr>
            <w:tcW w:w="404" w:type="pct"/>
            <w:vAlign w:val="center"/>
          </w:tcPr>
          <w:p w14:paraId="53378636" w14:textId="77777777" w:rsidR="000270E5" w:rsidRPr="00CA156E" w:rsidRDefault="000270E5" w:rsidP="00DF77FE">
            <w:pPr>
              <w:spacing w:before="60"/>
              <w:jc w:val="center"/>
              <w:rPr>
                <w:b/>
                <w:sz w:val="22"/>
                <w:lang w:val="en-US"/>
              </w:rPr>
            </w:pPr>
            <w:r w:rsidRPr="00CA156E">
              <w:rPr>
                <w:b/>
                <w:sz w:val="22"/>
                <w:lang w:val="en-US"/>
              </w:rPr>
              <w:t>Thời gian</w:t>
            </w:r>
          </w:p>
        </w:tc>
        <w:tc>
          <w:tcPr>
            <w:tcW w:w="403" w:type="pct"/>
            <w:gridSpan w:val="2"/>
            <w:vAlign w:val="center"/>
          </w:tcPr>
          <w:p w14:paraId="1424B018" w14:textId="77777777" w:rsidR="000270E5" w:rsidRPr="00CA156E" w:rsidRDefault="000270E5" w:rsidP="00DF77FE">
            <w:pPr>
              <w:spacing w:before="60"/>
              <w:jc w:val="center"/>
              <w:rPr>
                <w:b/>
                <w:sz w:val="22"/>
                <w:lang w:val="en-US"/>
              </w:rPr>
            </w:pPr>
            <w:r w:rsidRPr="00CA156E">
              <w:rPr>
                <w:b/>
                <w:sz w:val="22"/>
                <w:lang w:val="en-US"/>
              </w:rPr>
              <w:t>Kinh phí (tr.đ)</w:t>
            </w:r>
          </w:p>
        </w:tc>
        <w:tc>
          <w:tcPr>
            <w:tcW w:w="403" w:type="pct"/>
            <w:vAlign w:val="center"/>
          </w:tcPr>
          <w:p w14:paraId="5E844077" w14:textId="77777777" w:rsidR="000270E5" w:rsidRPr="00CA156E" w:rsidRDefault="000270E5" w:rsidP="00DF77FE">
            <w:pPr>
              <w:spacing w:before="60"/>
              <w:jc w:val="center"/>
              <w:rPr>
                <w:b/>
                <w:sz w:val="22"/>
                <w:lang w:val="en-US"/>
              </w:rPr>
            </w:pPr>
            <w:r w:rsidRPr="00CA156E">
              <w:rPr>
                <w:b/>
                <w:sz w:val="22"/>
                <w:lang w:val="en-US"/>
              </w:rPr>
              <w:t>Nghiệm thu CS</w:t>
            </w:r>
          </w:p>
        </w:tc>
        <w:tc>
          <w:tcPr>
            <w:tcW w:w="404" w:type="pct"/>
            <w:vAlign w:val="center"/>
          </w:tcPr>
          <w:p w14:paraId="12A9F478" w14:textId="77777777" w:rsidR="000270E5" w:rsidRPr="00CA156E" w:rsidRDefault="000270E5" w:rsidP="00DF77FE">
            <w:pPr>
              <w:spacing w:before="60"/>
              <w:jc w:val="center"/>
              <w:rPr>
                <w:b/>
                <w:sz w:val="22"/>
                <w:lang w:val="en-US"/>
              </w:rPr>
            </w:pPr>
            <w:r w:rsidRPr="00CA156E">
              <w:rPr>
                <w:b/>
                <w:sz w:val="22"/>
                <w:lang w:val="en-US"/>
              </w:rPr>
              <w:t>Nghiệm thu CT</w:t>
            </w:r>
          </w:p>
        </w:tc>
        <w:tc>
          <w:tcPr>
            <w:tcW w:w="495" w:type="pct"/>
            <w:vAlign w:val="center"/>
          </w:tcPr>
          <w:p w14:paraId="1D144DE7" w14:textId="77777777" w:rsidR="000270E5" w:rsidRPr="00CA156E" w:rsidRDefault="000270E5" w:rsidP="00DF77FE">
            <w:pPr>
              <w:spacing w:before="60"/>
              <w:jc w:val="center"/>
              <w:rPr>
                <w:b/>
                <w:sz w:val="22"/>
                <w:lang w:val="en-US"/>
              </w:rPr>
            </w:pPr>
            <w:r w:rsidRPr="00CA156E">
              <w:rPr>
                <w:b/>
                <w:sz w:val="22"/>
                <w:lang w:val="en-US"/>
              </w:rPr>
              <w:t>Ghi chú</w:t>
            </w:r>
          </w:p>
        </w:tc>
        <w:tc>
          <w:tcPr>
            <w:tcW w:w="743" w:type="pct"/>
            <w:vAlign w:val="center"/>
          </w:tcPr>
          <w:p w14:paraId="2EFD5423" w14:textId="77777777" w:rsidR="000270E5" w:rsidRPr="00CA156E" w:rsidRDefault="000270E5" w:rsidP="00381899">
            <w:pPr>
              <w:spacing w:before="60"/>
              <w:jc w:val="center"/>
              <w:rPr>
                <w:b/>
                <w:sz w:val="22"/>
                <w:lang w:val="en-US"/>
              </w:rPr>
            </w:pPr>
            <w:r w:rsidRPr="00CA156E">
              <w:rPr>
                <w:b/>
                <w:sz w:val="22"/>
                <w:lang w:val="en-US"/>
              </w:rPr>
              <w:t>Sản phẩ</w:t>
            </w:r>
            <w:r w:rsidR="00381899" w:rsidRPr="00CA156E">
              <w:rPr>
                <w:b/>
                <w:sz w:val="22"/>
                <w:lang w:val="en-US"/>
              </w:rPr>
              <w:t>m</w:t>
            </w:r>
          </w:p>
        </w:tc>
      </w:tr>
      <w:tr w:rsidR="000A6223" w:rsidRPr="0068550A" w14:paraId="1691BEE6" w14:textId="77777777" w:rsidTr="00387F5C">
        <w:tc>
          <w:tcPr>
            <w:tcW w:w="214" w:type="pct"/>
          </w:tcPr>
          <w:p w14:paraId="2AA3EDE2"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6DE9AFF8" w14:textId="77777777" w:rsidR="000A6223" w:rsidRPr="0068550A" w:rsidRDefault="000A6223" w:rsidP="00BA217B">
            <w:pPr>
              <w:rPr>
                <w:rFonts w:eastAsia="Times New Roman" w:cs="Times New Roman"/>
                <w:sz w:val="22"/>
              </w:rPr>
            </w:pPr>
            <w:r w:rsidRPr="0068550A">
              <w:rPr>
                <w:rFonts w:eastAsia="Times New Roman" w:cs="Times New Roman"/>
                <w:sz w:val="22"/>
              </w:rPr>
              <w:t xml:space="preserve">Nghiên cứu sàng lọc các hợp chất tự nhiên, phức chất có hoạt tính kháng khuẩn và ức chế virus bằng tính toán hoá lượng tử kết hợp với các kỹ thuật mô phỏng hiện đại </w:t>
            </w:r>
          </w:p>
        </w:tc>
        <w:tc>
          <w:tcPr>
            <w:tcW w:w="809" w:type="pct"/>
          </w:tcPr>
          <w:p w14:paraId="3910B820"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 xml:space="preserve">PGS.TS. </w:t>
            </w:r>
            <w:r w:rsidRPr="0068550A">
              <w:rPr>
                <w:rFonts w:eastAsia="Times New Roman" w:cs="Times New Roman"/>
                <w:sz w:val="22"/>
              </w:rPr>
              <w:t>Nguyễn Thị Ái Nhung</w:t>
            </w:r>
          </w:p>
          <w:p w14:paraId="5174875B"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nguyenainhung.hueuni@gmail.com</w:t>
            </w:r>
          </w:p>
        </w:tc>
        <w:tc>
          <w:tcPr>
            <w:tcW w:w="315" w:type="pct"/>
          </w:tcPr>
          <w:p w14:paraId="7E797ED4" w14:textId="77777777" w:rsidR="000A6223" w:rsidRPr="0068550A" w:rsidRDefault="000A6223" w:rsidP="00BA217B">
            <w:pPr>
              <w:spacing w:before="60"/>
              <w:rPr>
                <w:sz w:val="22"/>
                <w:lang w:val="en-US"/>
              </w:rPr>
            </w:pPr>
          </w:p>
        </w:tc>
        <w:tc>
          <w:tcPr>
            <w:tcW w:w="404" w:type="pct"/>
          </w:tcPr>
          <w:p w14:paraId="160383E1" w14:textId="77777777" w:rsidR="000A6223" w:rsidRPr="0068550A" w:rsidRDefault="000A6223" w:rsidP="00BA217B">
            <w:pPr>
              <w:spacing w:before="60"/>
              <w:rPr>
                <w:sz w:val="22"/>
                <w:lang w:val="en-US"/>
              </w:rPr>
            </w:pPr>
            <w:r w:rsidRPr="0068550A">
              <w:rPr>
                <w:sz w:val="22"/>
                <w:lang w:val="en-US"/>
              </w:rPr>
              <w:t>2021-2022</w:t>
            </w:r>
          </w:p>
        </w:tc>
        <w:tc>
          <w:tcPr>
            <w:tcW w:w="401" w:type="pct"/>
          </w:tcPr>
          <w:p w14:paraId="7C3B8A6D" w14:textId="2374AEFD" w:rsidR="000A6223" w:rsidRPr="00D500DF" w:rsidRDefault="000A6223" w:rsidP="00D500DF">
            <w:pPr>
              <w:spacing w:before="60"/>
              <w:jc w:val="right"/>
              <w:rPr>
                <w:bCs/>
                <w:sz w:val="22"/>
                <w:lang w:val="en-US"/>
              </w:rPr>
            </w:pPr>
            <w:r w:rsidRPr="00D500DF">
              <w:rPr>
                <w:bCs/>
                <w:sz w:val="22"/>
                <w:lang w:val="en-US"/>
              </w:rPr>
              <w:t>595</w:t>
            </w:r>
          </w:p>
        </w:tc>
        <w:tc>
          <w:tcPr>
            <w:tcW w:w="405" w:type="pct"/>
            <w:gridSpan w:val="2"/>
          </w:tcPr>
          <w:p w14:paraId="133A69B7" w14:textId="77777777" w:rsidR="000A6223" w:rsidRPr="0068550A" w:rsidRDefault="000A6223" w:rsidP="00BA217B">
            <w:pPr>
              <w:spacing w:before="60"/>
              <w:rPr>
                <w:sz w:val="22"/>
                <w:lang w:val="en-US"/>
              </w:rPr>
            </w:pPr>
          </w:p>
        </w:tc>
        <w:tc>
          <w:tcPr>
            <w:tcW w:w="404" w:type="pct"/>
          </w:tcPr>
          <w:p w14:paraId="42F65D88" w14:textId="77777777" w:rsidR="000A6223" w:rsidRPr="0068550A" w:rsidRDefault="000A6223" w:rsidP="00BA217B">
            <w:pPr>
              <w:spacing w:before="60"/>
              <w:rPr>
                <w:sz w:val="22"/>
                <w:lang w:val="en-US"/>
              </w:rPr>
            </w:pPr>
          </w:p>
        </w:tc>
        <w:tc>
          <w:tcPr>
            <w:tcW w:w="495" w:type="pct"/>
          </w:tcPr>
          <w:p w14:paraId="006F1243" w14:textId="77777777" w:rsidR="000A6223" w:rsidRPr="0068550A" w:rsidRDefault="000A6223" w:rsidP="00BA217B">
            <w:pPr>
              <w:spacing w:before="60"/>
              <w:rPr>
                <w:sz w:val="22"/>
                <w:lang w:val="en-US"/>
              </w:rPr>
            </w:pPr>
            <w:r w:rsidRPr="0068550A">
              <w:rPr>
                <w:sz w:val="22"/>
                <w:lang w:val="en-US"/>
              </w:rPr>
              <w:t>Chương trình 562</w:t>
            </w:r>
          </w:p>
        </w:tc>
        <w:tc>
          <w:tcPr>
            <w:tcW w:w="743" w:type="pct"/>
          </w:tcPr>
          <w:p w14:paraId="401C3E60" w14:textId="77777777" w:rsidR="000A6223" w:rsidRPr="0068550A" w:rsidRDefault="000A6223" w:rsidP="00BA217B">
            <w:pPr>
              <w:spacing w:before="60"/>
              <w:rPr>
                <w:sz w:val="22"/>
                <w:lang w:val="en-US"/>
              </w:rPr>
            </w:pPr>
          </w:p>
        </w:tc>
      </w:tr>
      <w:tr w:rsidR="000A6223" w:rsidRPr="0068550A" w14:paraId="2CADB597" w14:textId="77777777" w:rsidTr="00387F5C">
        <w:tc>
          <w:tcPr>
            <w:tcW w:w="214" w:type="pct"/>
          </w:tcPr>
          <w:p w14:paraId="70552A36"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0E413D5A"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Nghiên cứu khả năng sử dụng nguồn vật liệu địa phương tỉnh Quảng Nam làm cốt liệu nhỏ thay thế cát sỏi lòng sông phục vụ sản xuất bê tông và vữa xây dựng</w:t>
            </w:r>
          </w:p>
        </w:tc>
        <w:tc>
          <w:tcPr>
            <w:tcW w:w="809" w:type="pct"/>
          </w:tcPr>
          <w:p w14:paraId="77DB502D"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 xml:space="preserve">PGS.TS. </w:t>
            </w:r>
            <w:r w:rsidRPr="0068550A">
              <w:rPr>
                <w:rFonts w:eastAsia="Times New Roman" w:cs="Times New Roman"/>
                <w:sz w:val="22"/>
              </w:rPr>
              <w:t>Đỗ Quang Thiên</w:t>
            </w:r>
          </w:p>
          <w:p w14:paraId="339FCE2D" w14:textId="77777777" w:rsidR="000A6223" w:rsidRPr="0068550A" w:rsidRDefault="00387F5C" w:rsidP="00BA217B">
            <w:pPr>
              <w:rPr>
                <w:rFonts w:eastAsia="Times New Roman" w:cs="Times New Roman"/>
                <w:sz w:val="22"/>
                <w:lang w:val="en-US"/>
              </w:rPr>
            </w:pPr>
            <w:hyperlink r:id="rId5" w:history="1">
              <w:r w:rsidR="000A6223" w:rsidRPr="0068550A">
                <w:rPr>
                  <w:rStyle w:val="Hyperlink"/>
                  <w:rFonts w:eastAsia="Times New Roman" w:cs="Times New Roman"/>
                  <w:sz w:val="22"/>
                  <w:lang w:val="en-US"/>
                </w:rPr>
                <w:t>doquangthien1969@gmail.com</w:t>
              </w:r>
            </w:hyperlink>
          </w:p>
          <w:p w14:paraId="14B569B2"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dqthien@hueuni.edu.vn</w:t>
            </w:r>
          </w:p>
        </w:tc>
        <w:tc>
          <w:tcPr>
            <w:tcW w:w="315" w:type="pct"/>
          </w:tcPr>
          <w:p w14:paraId="0EA480DF" w14:textId="77777777" w:rsidR="000A6223" w:rsidRPr="0068550A" w:rsidRDefault="000A6223" w:rsidP="00BA217B">
            <w:pPr>
              <w:spacing w:before="60"/>
              <w:rPr>
                <w:sz w:val="22"/>
                <w:lang w:val="en-US"/>
              </w:rPr>
            </w:pPr>
          </w:p>
        </w:tc>
        <w:tc>
          <w:tcPr>
            <w:tcW w:w="404" w:type="pct"/>
          </w:tcPr>
          <w:p w14:paraId="57F0AF1F" w14:textId="77777777" w:rsidR="000A6223" w:rsidRPr="0068550A" w:rsidRDefault="000A6223" w:rsidP="00BA217B">
            <w:pPr>
              <w:rPr>
                <w:sz w:val="22"/>
              </w:rPr>
            </w:pPr>
            <w:r w:rsidRPr="0068550A">
              <w:rPr>
                <w:sz w:val="22"/>
                <w:lang w:val="en-US"/>
              </w:rPr>
              <w:t>2021-2022</w:t>
            </w:r>
          </w:p>
        </w:tc>
        <w:tc>
          <w:tcPr>
            <w:tcW w:w="401" w:type="pct"/>
          </w:tcPr>
          <w:p w14:paraId="581619BF" w14:textId="4DEAA29C" w:rsidR="000A6223" w:rsidRPr="00D500DF" w:rsidRDefault="000A6223" w:rsidP="00D500DF">
            <w:pPr>
              <w:spacing w:before="60"/>
              <w:jc w:val="right"/>
              <w:rPr>
                <w:bCs/>
                <w:sz w:val="22"/>
                <w:lang w:val="en-US"/>
              </w:rPr>
            </w:pPr>
            <w:r w:rsidRPr="00D500DF">
              <w:rPr>
                <w:bCs/>
                <w:sz w:val="22"/>
                <w:lang w:val="en-US"/>
              </w:rPr>
              <w:t>315</w:t>
            </w:r>
          </w:p>
        </w:tc>
        <w:tc>
          <w:tcPr>
            <w:tcW w:w="405" w:type="pct"/>
            <w:gridSpan w:val="2"/>
          </w:tcPr>
          <w:p w14:paraId="62E6890E" w14:textId="77777777" w:rsidR="000A6223" w:rsidRPr="0068550A" w:rsidRDefault="000A6223" w:rsidP="00BA217B">
            <w:pPr>
              <w:spacing w:before="60"/>
              <w:rPr>
                <w:sz w:val="22"/>
                <w:lang w:val="en-US"/>
              </w:rPr>
            </w:pPr>
          </w:p>
        </w:tc>
        <w:tc>
          <w:tcPr>
            <w:tcW w:w="404" w:type="pct"/>
          </w:tcPr>
          <w:p w14:paraId="4124C1AA" w14:textId="77777777" w:rsidR="000A6223" w:rsidRPr="0068550A" w:rsidRDefault="000A6223" w:rsidP="00BA217B">
            <w:pPr>
              <w:spacing w:before="60"/>
              <w:rPr>
                <w:sz w:val="22"/>
                <w:lang w:val="en-US"/>
              </w:rPr>
            </w:pPr>
          </w:p>
        </w:tc>
        <w:tc>
          <w:tcPr>
            <w:tcW w:w="495" w:type="pct"/>
          </w:tcPr>
          <w:p w14:paraId="3A267FF5" w14:textId="77777777" w:rsidR="000A6223" w:rsidRPr="0068550A" w:rsidRDefault="000A6223" w:rsidP="00BA217B">
            <w:pPr>
              <w:spacing w:before="60"/>
              <w:rPr>
                <w:sz w:val="22"/>
                <w:lang w:val="en-US"/>
              </w:rPr>
            </w:pPr>
          </w:p>
        </w:tc>
        <w:tc>
          <w:tcPr>
            <w:tcW w:w="743" w:type="pct"/>
          </w:tcPr>
          <w:p w14:paraId="7207B4BD" w14:textId="77777777" w:rsidR="000A6223" w:rsidRPr="0068550A" w:rsidRDefault="000A6223" w:rsidP="00BA217B">
            <w:pPr>
              <w:spacing w:before="60"/>
              <w:rPr>
                <w:sz w:val="22"/>
                <w:lang w:val="en-US"/>
              </w:rPr>
            </w:pPr>
          </w:p>
        </w:tc>
      </w:tr>
      <w:tr w:rsidR="000A6223" w:rsidRPr="0068550A" w14:paraId="2CEE59C6" w14:textId="77777777" w:rsidTr="00387F5C">
        <w:tc>
          <w:tcPr>
            <w:tcW w:w="214" w:type="pct"/>
          </w:tcPr>
          <w:p w14:paraId="1F1C304F"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177600FF" w14:textId="77777777" w:rsidR="000A6223" w:rsidRPr="0068550A" w:rsidRDefault="000A6223" w:rsidP="00BA217B">
            <w:pPr>
              <w:rPr>
                <w:rFonts w:eastAsia="Times New Roman" w:cs="Times New Roman"/>
                <w:sz w:val="22"/>
              </w:rPr>
            </w:pPr>
            <w:r w:rsidRPr="0068550A">
              <w:rPr>
                <w:rFonts w:eastAsia="Times New Roman" w:cs="Times New Roman"/>
                <w:sz w:val="22"/>
              </w:rPr>
              <w:t>Plasmon-Polariton trong các siêu vật liệu quang học dị hướng hyperbolic</w:t>
            </w:r>
          </w:p>
        </w:tc>
        <w:tc>
          <w:tcPr>
            <w:tcW w:w="809" w:type="pct"/>
          </w:tcPr>
          <w:p w14:paraId="2510F641"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Phạm Quỳnh Anh</w:t>
            </w:r>
          </w:p>
          <w:p w14:paraId="16C3D742"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npqanh@husc.edu.vn</w:t>
            </w:r>
          </w:p>
        </w:tc>
        <w:tc>
          <w:tcPr>
            <w:tcW w:w="315" w:type="pct"/>
          </w:tcPr>
          <w:p w14:paraId="7225C8EE" w14:textId="77777777" w:rsidR="000A6223" w:rsidRPr="0068550A" w:rsidRDefault="000A6223" w:rsidP="00BA217B">
            <w:pPr>
              <w:spacing w:before="60"/>
              <w:rPr>
                <w:sz w:val="22"/>
                <w:lang w:val="en-US"/>
              </w:rPr>
            </w:pPr>
          </w:p>
        </w:tc>
        <w:tc>
          <w:tcPr>
            <w:tcW w:w="404" w:type="pct"/>
          </w:tcPr>
          <w:p w14:paraId="2E9A3704" w14:textId="77777777" w:rsidR="000A6223" w:rsidRPr="0068550A" w:rsidRDefault="000A6223" w:rsidP="00BA217B">
            <w:pPr>
              <w:rPr>
                <w:sz w:val="22"/>
              </w:rPr>
            </w:pPr>
            <w:r w:rsidRPr="0068550A">
              <w:rPr>
                <w:sz w:val="22"/>
                <w:lang w:val="en-US"/>
              </w:rPr>
              <w:t>2021-2022</w:t>
            </w:r>
          </w:p>
        </w:tc>
        <w:tc>
          <w:tcPr>
            <w:tcW w:w="401" w:type="pct"/>
          </w:tcPr>
          <w:p w14:paraId="6764146F" w14:textId="1CB5D765" w:rsidR="000A6223" w:rsidRPr="00D500DF" w:rsidRDefault="000A6223" w:rsidP="00D500DF">
            <w:pPr>
              <w:spacing w:before="60"/>
              <w:jc w:val="right"/>
              <w:rPr>
                <w:bCs/>
                <w:sz w:val="22"/>
                <w:lang w:val="en-US"/>
              </w:rPr>
            </w:pPr>
            <w:r w:rsidRPr="00D500DF">
              <w:rPr>
                <w:bCs/>
                <w:sz w:val="22"/>
                <w:lang w:val="en-US"/>
              </w:rPr>
              <w:t>360</w:t>
            </w:r>
          </w:p>
        </w:tc>
        <w:tc>
          <w:tcPr>
            <w:tcW w:w="405" w:type="pct"/>
            <w:gridSpan w:val="2"/>
          </w:tcPr>
          <w:p w14:paraId="0570E209" w14:textId="77777777" w:rsidR="000A6223" w:rsidRPr="0068550A" w:rsidRDefault="000A6223" w:rsidP="00BA217B">
            <w:pPr>
              <w:spacing w:before="60"/>
              <w:rPr>
                <w:sz w:val="22"/>
                <w:lang w:val="en-US"/>
              </w:rPr>
            </w:pPr>
          </w:p>
        </w:tc>
        <w:tc>
          <w:tcPr>
            <w:tcW w:w="404" w:type="pct"/>
          </w:tcPr>
          <w:p w14:paraId="569C2279" w14:textId="77777777" w:rsidR="000A6223" w:rsidRPr="0068550A" w:rsidRDefault="000A6223" w:rsidP="00BA217B">
            <w:pPr>
              <w:spacing w:before="60"/>
              <w:rPr>
                <w:sz w:val="22"/>
                <w:lang w:val="en-US"/>
              </w:rPr>
            </w:pPr>
          </w:p>
        </w:tc>
        <w:tc>
          <w:tcPr>
            <w:tcW w:w="495" w:type="pct"/>
          </w:tcPr>
          <w:p w14:paraId="3EE3666E" w14:textId="77777777" w:rsidR="000A6223" w:rsidRPr="0068550A" w:rsidRDefault="000A6223" w:rsidP="00BA217B">
            <w:pPr>
              <w:spacing w:before="60"/>
              <w:rPr>
                <w:sz w:val="22"/>
                <w:lang w:val="en-US"/>
              </w:rPr>
            </w:pPr>
            <w:r w:rsidRPr="0068550A">
              <w:rPr>
                <w:sz w:val="22"/>
                <w:lang w:val="en-US"/>
              </w:rPr>
              <w:t>Chương trình Vật lý</w:t>
            </w:r>
          </w:p>
        </w:tc>
        <w:tc>
          <w:tcPr>
            <w:tcW w:w="743" w:type="pct"/>
          </w:tcPr>
          <w:p w14:paraId="34DD6812" w14:textId="77777777" w:rsidR="000A6223" w:rsidRPr="0068550A" w:rsidRDefault="000A6223" w:rsidP="00BA217B">
            <w:pPr>
              <w:spacing w:before="60"/>
              <w:rPr>
                <w:sz w:val="22"/>
                <w:lang w:val="en-US"/>
              </w:rPr>
            </w:pPr>
          </w:p>
        </w:tc>
      </w:tr>
      <w:tr w:rsidR="000A6223" w:rsidRPr="0068550A" w14:paraId="2122D532" w14:textId="77777777" w:rsidTr="00387F5C">
        <w:tc>
          <w:tcPr>
            <w:tcW w:w="214" w:type="pct"/>
          </w:tcPr>
          <w:p w14:paraId="4EF6D599"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6E6D3229" w14:textId="77777777" w:rsidR="000A6223" w:rsidRPr="0068550A" w:rsidRDefault="000A6223" w:rsidP="00BA217B">
            <w:pPr>
              <w:rPr>
                <w:rFonts w:eastAsia="Times New Roman" w:cs="Times New Roman"/>
                <w:sz w:val="22"/>
              </w:rPr>
            </w:pPr>
            <w:r w:rsidRPr="0068550A">
              <w:rPr>
                <w:rFonts w:eastAsia="Times New Roman" w:cs="Times New Roman"/>
                <w:sz w:val="22"/>
              </w:rPr>
              <w:t>Thực trạng, giải pháp bảo tồn và phát huy giá trị các di tích thành lũy Champa ở Quảng Bình, Quảng Trị, Thừa Thiên Huế</w:t>
            </w:r>
          </w:p>
        </w:tc>
        <w:tc>
          <w:tcPr>
            <w:tcW w:w="809" w:type="pct"/>
          </w:tcPr>
          <w:p w14:paraId="6E2A3817"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Văn Quảng</w:t>
            </w:r>
          </w:p>
          <w:p w14:paraId="64B6CB74"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nguyenvanquang@hueuni.edu.vn</w:t>
            </w:r>
          </w:p>
        </w:tc>
        <w:tc>
          <w:tcPr>
            <w:tcW w:w="315" w:type="pct"/>
          </w:tcPr>
          <w:p w14:paraId="53A82025" w14:textId="77777777" w:rsidR="000A6223" w:rsidRPr="0068550A" w:rsidRDefault="000A6223" w:rsidP="00BA217B">
            <w:pPr>
              <w:spacing w:before="60"/>
              <w:rPr>
                <w:sz w:val="22"/>
                <w:lang w:val="en-US"/>
              </w:rPr>
            </w:pPr>
          </w:p>
        </w:tc>
        <w:tc>
          <w:tcPr>
            <w:tcW w:w="404" w:type="pct"/>
          </w:tcPr>
          <w:p w14:paraId="73E600B5" w14:textId="77777777" w:rsidR="000A6223" w:rsidRPr="0068550A" w:rsidRDefault="000A6223" w:rsidP="00BA217B">
            <w:pPr>
              <w:rPr>
                <w:sz w:val="22"/>
              </w:rPr>
            </w:pPr>
            <w:r w:rsidRPr="0068550A">
              <w:rPr>
                <w:sz w:val="22"/>
                <w:lang w:val="en-US"/>
              </w:rPr>
              <w:t>2021-2022</w:t>
            </w:r>
          </w:p>
        </w:tc>
        <w:tc>
          <w:tcPr>
            <w:tcW w:w="401" w:type="pct"/>
          </w:tcPr>
          <w:p w14:paraId="3EF75982" w14:textId="4A01A9F5" w:rsidR="000A6223" w:rsidRPr="00D500DF" w:rsidRDefault="000A6223" w:rsidP="00D500DF">
            <w:pPr>
              <w:spacing w:before="60"/>
              <w:jc w:val="right"/>
              <w:rPr>
                <w:bCs/>
                <w:sz w:val="22"/>
                <w:lang w:val="en-US"/>
              </w:rPr>
            </w:pPr>
            <w:r w:rsidRPr="00D500DF">
              <w:rPr>
                <w:bCs/>
                <w:sz w:val="22"/>
                <w:lang w:val="en-US"/>
              </w:rPr>
              <w:t>275</w:t>
            </w:r>
          </w:p>
        </w:tc>
        <w:tc>
          <w:tcPr>
            <w:tcW w:w="405" w:type="pct"/>
            <w:gridSpan w:val="2"/>
          </w:tcPr>
          <w:p w14:paraId="3231AEDD" w14:textId="77777777" w:rsidR="000A6223" w:rsidRPr="0068550A" w:rsidRDefault="000A6223" w:rsidP="00BA217B">
            <w:pPr>
              <w:spacing w:before="60"/>
              <w:rPr>
                <w:sz w:val="22"/>
                <w:lang w:val="en-US"/>
              </w:rPr>
            </w:pPr>
          </w:p>
        </w:tc>
        <w:tc>
          <w:tcPr>
            <w:tcW w:w="404" w:type="pct"/>
          </w:tcPr>
          <w:p w14:paraId="370E1792" w14:textId="77777777" w:rsidR="000A6223" w:rsidRPr="0068550A" w:rsidRDefault="000A6223" w:rsidP="00BA217B">
            <w:pPr>
              <w:spacing w:before="60"/>
              <w:rPr>
                <w:sz w:val="22"/>
                <w:lang w:val="en-US"/>
              </w:rPr>
            </w:pPr>
          </w:p>
        </w:tc>
        <w:tc>
          <w:tcPr>
            <w:tcW w:w="495" w:type="pct"/>
          </w:tcPr>
          <w:p w14:paraId="32AB1A3A" w14:textId="77777777" w:rsidR="000A6223" w:rsidRPr="0068550A" w:rsidRDefault="000A6223" w:rsidP="00BA217B">
            <w:pPr>
              <w:spacing w:before="60"/>
              <w:rPr>
                <w:sz w:val="22"/>
                <w:lang w:val="en-US"/>
              </w:rPr>
            </w:pPr>
          </w:p>
        </w:tc>
        <w:tc>
          <w:tcPr>
            <w:tcW w:w="743" w:type="pct"/>
          </w:tcPr>
          <w:p w14:paraId="6919E2E8" w14:textId="77777777" w:rsidR="000A6223" w:rsidRPr="0068550A" w:rsidRDefault="000A6223" w:rsidP="00BA217B">
            <w:pPr>
              <w:spacing w:before="60"/>
              <w:rPr>
                <w:sz w:val="22"/>
                <w:lang w:val="en-US"/>
              </w:rPr>
            </w:pPr>
          </w:p>
        </w:tc>
      </w:tr>
      <w:tr w:rsidR="000A6223" w:rsidRPr="0068550A" w14:paraId="2EF886BD" w14:textId="77777777" w:rsidTr="00387F5C">
        <w:tc>
          <w:tcPr>
            <w:tcW w:w="214" w:type="pct"/>
          </w:tcPr>
          <w:p w14:paraId="50599CC1"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18DF7DCB" w14:textId="77777777" w:rsidR="000A6223" w:rsidRPr="0068550A" w:rsidRDefault="000A6223" w:rsidP="00BA217B">
            <w:pPr>
              <w:rPr>
                <w:rFonts w:eastAsia="Times New Roman" w:cs="Times New Roman"/>
                <w:sz w:val="22"/>
              </w:rPr>
            </w:pPr>
            <w:r w:rsidRPr="0068550A">
              <w:rPr>
                <w:rFonts w:eastAsia="Times New Roman" w:cs="Times New Roman"/>
                <w:sz w:val="22"/>
              </w:rPr>
              <w:t>Nghiên cứu tính chất quang của vật liệu hạt carbon nano và định hướng ứng dụng trong y sinh</w:t>
            </w:r>
          </w:p>
        </w:tc>
        <w:tc>
          <w:tcPr>
            <w:tcW w:w="809" w:type="pct"/>
          </w:tcPr>
          <w:p w14:paraId="50E99AE1"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Ngô Khoa Quang</w:t>
            </w:r>
          </w:p>
          <w:p w14:paraId="2CE7842E"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khoaquang@gmail.com</w:t>
            </w:r>
          </w:p>
          <w:p w14:paraId="48C69567"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khoaquang@hueuni.edu.vn</w:t>
            </w:r>
          </w:p>
        </w:tc>
        <w:tc>
          <w:tcPr>
            <w:tcW w:w="315" w:type="pct"/>
          </w:tcPr>
          <w:p w14:paraId="055E6F35" w14:textId="77777777" w:rsidR="000A6223" w:rsidRPr="0068550A" w:rsidRDefault="000A6223" w:rsidP="00BA217B">
            <w:pPr>
              <w:spacing w:before="60"/>
              <w:rPr>
                <w:sz w:val="22"/>
                <w:lang w:val="en-US"/>
              </w:rPr>
            </w:pPr>
          </w:p>
        </w:tc>
        <w:tc>
          <w:tcPr>
            <w:tcW w:w="404" w:type="pct"/>
          </w:tcPr>
          <w:p w14:paraId="12DCEF1E" w14:textId="77777777" w:rsidR="000A6223" w:rsidRPr="0068550A" w:rsidRDefault="000A6223" w:rsidP="00BA217B">
            <w:pPr>
              <w:rPr>
                <w:sz w:val="22"/>
              </w:rPr>
            </w:pPr>
            <w:r w:rsidRPr="0068550A">
              <w:rPr>
                <w:sz w:val="22"/>
                <w:lang w:val="en-US"/>
              </w:rPr>
              <w:t>2021-2022</w:t>
            </w:r>
          </w:p>
        </w:tc>
        <w:tc>
          <w:tcPr>
            <w:tcW w:w="401" w:type="pct"/>
          </w:tcPr>
          <w:p w14:paraId="3A1B8C46" w14:textId="420BE360" w:rsidR="000A6223" w:rsidRPr="00D500DF" w:rsidRDefault="000A6223" w:rsidP="00D500DF">
            <w:pPr>
              <w:spacing w:before="60"/>
              <w:jc w:val="right"/>
              <w:rPr>
                <w:bCs/>
                <w:sz w:val="22"/>
                <w:lang w:val="en-US"/>
              </w:rPr>
            </w:pPr>
            <w:r w:rsidRPr="00D500DF">
              <w:rPr>
                <w:bCs/>
                <w:sz w:val="22"/>
                <w:lang w:val="en-US"/>
              </w:rPr>
              <w:t>570</w:t>
            </w:r>
          </w:p>
        </w:tc>
        <w:tc>
          <w:tcPr>
            <w:tcW w:w="405" w:type="pct"/>
            <w:gridSpan w:val="2"/>
          </w:tcPr>
          <w:p w14:paraId="4DE122EF" w14:textId="77777777" w:rsidR="000A6223" w:rsidRPr="0068550A" w:rsidRDefault="000A6223" w:rsidP="00BA217B">
            <w:pPr>
              <w:spacing w:before="60"/>
              <w:rPr>
                <w:sz w:val="22"/>
                <w:lang w:val="en-US"/>
              </w:rPr>
            </w:pPr>
          </w:p>
        </w:tc>
        <w:tc>
          <w:tcPr>
            <w:tcW w:w="404" w:type="pct"/>
          </w:tcPr>
          <w:p w14:paraId="51060BEE" w14:textId="77777777" w:rsidR="000A6223" w:rsidRPr="0068550A" w:rsidRDefault="000A6223" w:rsidP="00BA217B">
            <w:pPr>
              <w:spacing w:before="60"/>
              <w:rPr>
                <w:sz w:val="22"/>
                <w:lang w:val="en-US"/>
              </w:rPr>
            </w:pPr>
          </w:p>
        </w:tc>
        <w:tc>
          <w:tcPr>
            <w:tcW w:w="495" w:type="pct"/>
          </w:tcPr>
          <w:p w14:paraId="700492E2" w14:textId="77777777" w:rsidR="000A6223" w:rsidRPr="0068550A" w:rsidRDefault="000A6223" w:rsidP="00BA217B">
            <w:pPr>
              <w:spacing w:before="60"/>
              <w:rPr>
                <w:sz w:val="22"/>
                <w:lang w:val="en-US"/>
              </w:rPr>
            </w:pPr>
          </w:p>
        </w:tc>
        <w:tc>
          <w:tcPr>
            <w:tcW w:w="743" w:type="pct"/>
          </w:tcPr>
          <w:p w14:paraId="7A83D7BE" w14:textId="77777777" w:rsidR="000A6223" w:rsidRPr="0068550A" w:rsidRDefault="000A6223" w:rsidP="00BA217B">
            <w:pPr>
              <w:spacing w:before="60"/>
              <w:rPr>
                <w:sz w:val="22"/>
                <w:lang w:val="en-US"/>
              </w:rPr>
            </w:pPr>
          </w:p>
        </w:tc>
      </w:tr>
      <w:tr w:rsidR="000A6223" w:rsidRPr="0068550A" w14:paraId="35E5BCF0" w14:textId="77777777" w:rsidTr="00387F5C">
        <w:tc>
          <w:tcPr>
            <w:tcW w:w="214" w:type="pct"/>
          </w:tcPr>
          <w:p w14:paraId="0F55DE19"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6C362BF6" w14:textId="77777777" w:rsidR="000A6223" w:rsidRPr="0068550A" w:rsidRDefault="000A6223" w:rsidP="00BA217B">
            <w:pPr>
              <w:rPr>
                <w:rFonts w:eastAsia="Times New Roman" w:cs="Times New Roman"/>
                <w:sz w:val="22"/>
              </w:rPr>
            </w:pPr>
            <w:r w:rsidRPr="0068550A">
              <w:rPr>
                <w:rFonts w:eastAsia="Times New Roman" w:cs="Times New Roman"/>
                <w:sz w:val="22"/>
              </w:rPr>
              <w:t>Nghiên cứu xây dựng mô hình Chỉ số chất lượng nước (WQI) dựa vào phân tích thống kê đa biến và áp dụng trong quản lý nguồn nước ở khu vực miền Trung</w:t>
            </w:r>
          </w:p>
        </w:tc>
        <w:tc>
          <w:tcPr>
            <w:tcW w:w="809" w:type="pct"/>
          </w:tcPr>
          <w:p w14:paraId="7541761F" w14:textId="77777777" w:rsidR="000A6223" w:rsidRPr="0068550A" w:rsidRDefault="000A6223" w:rsidP="00BA217B">
            <w:pPr>
              <w:rPr>
                <w:rFonts w:eastAsia="Times New Roman" w:cs="Times New Roman"/>
                <w:sz w:val="22"/>
              </w:rPr>
            </w:pPr>
            <w:r w:rsidRPr="0068550A">
              <w:rPr>
                <w:rFonts w:eastAsia="Times New Roman" w:cs="Times New Roman"/>
                <w:sz w:val="22"/>
                <w:lang w:val="en-US"/>
              </w:rPr>
              <w:t xml:space="preserve">PGS.TS. </w:t>
            </w:r>
            <w:r w:rsidRPr="0068550A">
              <w:rPr>
                <w:rFonts w:eastAsia="Times New Roman" w:cs="Times New Roman"/>
                <w:sz w:val="22"/>
              </w:rPr>
              <w:t>Nguyễn Văn Hợp</w:t>
            </w:r>
          </w:p>
        </w:tc>
        <w:tc>
          <w:tcPr>
            <w:tcW w:w="315" w:type="pct"/>
          </w:tcPr>
          <w:p w14:paraId="6B5D89E8" w14:textId="77777777" w:rsidR="000A6223" w:rsidRPr="0068550A" w:rsidRDefault="000A6223" w:rsidP="00BA217B">
            <w:pPr>
              <w:spacing w:before="60"/>
              <w:rPr>
                <w:sz w:val="22"/>
                <w:lang w:val="en-US"/>
              </w:rPr>
            </w:pPr>
          </w:p>
        </w:tc>
        <w:tc>
          <w:tcPr>
            <w:tcW w:w="404" w:type="pct"/>
          </w:tcPr>
          <w:p w14:paraId="7E8072DA" w14:textId="77777777" w:rsidR="000A6223" w:rsidRPr="0068550A" w:rsidRDefault="000A6223" w:rsidP="00BA217B">
            <w:pPr>
              <w:rPr>
                <w:sz w:val="22"/>
              </w:rPr>
            </w:pPr>
            <w:r w:rsidRPr="0068550A">
              <w:rPr>
                <w:sz w:val="22"/>
                <w:lang w:val="en-US"/>
              </w:rPr>
              <w:t>2021-2022</w:t>
            </w:r>
          </w:p>
        </w:tc>
        <w:tc>
          <w:tcPr>
            <w:tcW w:w="401" w:type="pct"/>
          </w:tcPr>
          <w:p w14:paraId="76B70032" w14:textId="7EA79C3A" w:rsidR="000A6223" w:rsidRPr="00D500DF" w:rsidRDefault="000A6223" w:rsidP="00D500DF">
            <w:pPr>
              <w:spacing w:before="60"/>
              <w:jc w:val="right"/>
              <w:rPr>
                <w:bCs/>
                <w:sz w:val="22"/>
                <w:lang w:val="en-US"/>
              </w:rPr>
            </w:pPr>
            <w:r w:rsidRPr="00D500DF">
              <w:rPr>
                <w:bCs/>
                <w:sz w:val="22"/>
                <w:lang w:val="en-US"/>
              </w:rPr>
              <w:t>275</w:t>
            </w:r>
          </w:p>
        </w:tc>
        <w:tc>
          <w:tcPr>
            <w:tcW w:w="405" w:type="pct"/>
            <w:gridSpan w:val="2"/>
          </w:tcPr>
          <w:p w14:paraId="658F778C" w14:textId="77777777" w:rsidR="000A6223" w:rsidRPr="0068550A" w:rsidRDefault="000A6223" w:rsidP="00BA217B">
            <w:pPr>
              <w:spacing w:before="60"/>
              <w:rPr>
                <w:sz w:val="22"/>
                <w:lang w:val="en-US"/>
              </w:rPr>
            </w:pPr>
          </w:p>
        </w:tc>
        <w:tc>
          <w:tcPr>
            <w:tcW w:w="404" w:type="pct"/>
          </w:tcPr>
          <w:p w14:paraId="4BEA1997" w14:textId="77777777" w:rsidR="000A6223" w:rsidRPr="0068550A" w:rsidRDefault="000A6223" w:rsidP="00BA217B">
            <w:pPr>
              <w:spacing w:before="60"/>
              <w:rPr>
                <w:sz w:val="22"/>
                <w:lang w:val="en-US"/>
              </w:rPr>
            </w:pPr>
          </w:p>
        </w:tc>
        <w:tc>
          <w:tcPr>
            <w:tcW w:w="495" w:type="pct"/>
          </w:tcPr>
          <w:p w14:paraId="6EE486A0" w14:textId="77777777" w:rsidR="000A6223" w:rsidRPr="0068550A" w:rsidRDefault="000A6223" w:rsidP="00BA217B">
            <w:pPr>
              <w:spacing w:before="60"/>
              <w:rPr>
                <w:sz w:val="22"/>
                <w:lang w:val="en-US"/>
              </w:rPr>
            </w:pPr>
          </w:p>
        </w:tc>
        <w:tc>
          <w:tcPr>
            <w:tcW w:w="743" w:type="pct"/>
          </w:tcPr>
          <w:p w14:paraId="500DA0FC" w14:textId="77777777" w:rsidR="000A6223" w:rsidRPr="0068550A" w:rsidRDefault="000A6223" w:rsidP="00BA217B">
            <w:pPr>
              <w:spacing w:before="60"/>
              <w:rPr>
                <w:sz w:val="22"/>
                <w:lang w:val="en-US"/>
              </w:rPr>
            </w:pPr>
          </w:p>
        </w:tc>
      </w:tr>
      <w:tr w:rsidR="000A6223" w:rsidRPr="0068550A" w14:paraId="35338DF4" w14:textId="77777777" w:rsidTr="00387F5C">
        <w:tc>
          <w:tcPr>
            <w:tcW w:w="214" w:type="pct"/>
          </w:tcPr>
          <w:p w14:paraId="498E116A"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6A3EDB42" w14:textId="77777777" w:rsidR="000A6223" w:rsidRPr="0068550A" w:rsidRDefault="000A6223" w:rsidP="00BA217B">
            <w:pPr>
              <w:rPr>
                <w:rFonts w:eastAsia="Times New Roman" w:cs="Times New Roman"/>
                <w:sz w:val="22"/>
              </w:rPr>
            </w:pPr>
            <w:r w:rsidRPr="0068550A">
              <w:rPr>
                <w:rFonts w:eastAsia="Times New Roman" w:cs="Times New Roman"/>
                <w:sz w:val="22"/>
              </w:rPr>
              <w:t xml:space="preserve">Phát triển cảm biến khí </w:t>
            </w:r>
            <w:r w:rsidRPr="0068550A">
              <w:rPr>
                <w:rFonts w:eastAsia="Times New Roman" w:cs="Times New Roman"/>
                <w:sz w:val="22"/>
              </w:rPr>
              <w:lastRenderedPageBreak/>
              <w:t>hiệu năng cao dựa trên cấu trúc nano α-Fe</w:t>
            </w:r>
            <w:r w:rsidRPr="0068550A">
              <w:rPr>
                <w:rFonts w:eastAsia="Times New Roman" w:cs="Times New Roman"/>
                <w:sz w:val="22"/>
                <w:vertAlign w:val="subscript"/>
              </w:rPr>
              <w:t>2</w:t>
            </w:r>
            <w:r w:rsidRPr="0068550A">
              <w:rPr>
                <w:rFonts w:eastAsia="Times New Roman" w:cs="Times New Roman"/>
                <w:sz w:val="22"/>
              </w:rPr>
              <w:t>O</w:t>
            </w:r>
            <w:r w:rsidRPr="0068550A">
              <w:rPr>
                <w:rFonts w:eastAsia="Times New Roman" w:cs="Times New Roman"/>
                <w:sz w:val="22"/>
                <w:vertAlign w:val="subscript"/>
              </w:rPr>
              <w:t>3</w:t>
            </w:r>
            <w:r w:rsidRPr="0068550A">
              <w:rPr>
                <w:rFonts w:eastAsia="Times New Roman" w:cs="Times New Roman"/>
                <w:sz w:val="22"/>
              </w:rPr>
              <w:t xml:space="preserve"> có độ xốp cao</w:t>
            </w:r>
          </w:p>
        </w:tc>
        <w:tc>
          <w:tcPr>
            <w:tcW w:w="809" w:type="pct"/>
          </w:tcPr>
          <w:p w14:paraId="086E6552"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lastRenderedPageBreak/>
              <w:t xml:space="preserve">PGS.TS. Nguyễn Đức </w:t>
            </w:r>
            <w:r w:rsidRPr="0068550A">
              <w:rPr>
                <w:rFonts w:eastAsia="Times New Roman" w:cs="Times New Roman"/>
                <w:sz w:val="22"/>
                <w:lang w:val="en-US"/>
              </w:rPr>
              <w:lastRenderedPageBreak/>
              <w:t>Cường</w:t>
            </w:r>
          </w:p>
          <w:p w14:paraId="0E31B550" w14:textId="77777777" w:rsidR="000A6223" w:rsidRPr="0068550A" w:rsidRDefault="000A6223" w:rsidP="00BA217B">
            <w:pPr>
              <w:rPr>
                <w:rFonts w:eastAsia="Times New Roman" w:cs="Times New Roman"/>
                <w:sz w:val="22"/>
                <w:lang w:val="en-US"/>
              </w:rPr>
            </w:pPr>
            <w:r w:rsidRPr="0068550A">
              <w:rPr>
                <w:rFonts w:eastAsia="Times New Roman" w:cs="Times New Roman"/>
                <w:sz w:val="22"/>
                <w:lang w:val="en-US"/>
              </w:rPr>
              <w:t>nguyenducna@gmail.com</w:t>
            </w:r>
          </w:p>
        </w:tc>
        <w:tc>
          <w:tcPr>
            <w:tcW w:w="315" w:type="pct"/>
          </w:tcPr>
          <w:p w14:paraId="24056C38" w14:textId="77777777" w:rsidR="000A6223" w:rsidRPr="0068550A" w:rsidRDefault="000A6223" w:rsidP="00BA217B">
            <w:pPr>
              <w:spacing w:before="60"/>
              <w:rPr>
                <w:sz w:val="22"/>
                <w:lang w:val="en-US"/>
              </w:rPr>
            </w:pPr>
          </w:p>
        </w:tc>
        <w:tc>
          <w:tcPr>
            <w:tcW w:w="404" w:type="pct"/>
          </w:tcPr>
          <w:p w14:paraId="7F1575FC" w14:textId="77777777" w:rsidR="000A6223" w:rsidRPr="0068550A" w:rsidRDefault="000A6223" w:rsidP="00BA217B">
            <w:pPr>
              <w:rPr>
                <w:sz w:val="22"/>
                <w:lang w:val="en-US"/>
              </w:rPr>
            </w:pPr>
            <w:r w:rsidRPr="0068550A">
              <w:rPr>
                <w:sz w:val="22"/>
                <w:lang w:val="en-US"/>
              </w:rPr>
              <w:t>2021-2022</w:t>
            </w:r>
          </w:p>
        </w:tc>
        <w:tc>
          <w:tcPr>
            <w:tcW w:w="401" w:type="pct"/>
          </w:tcPr>
          <w:p w14:paraId="6D90050C" w14:textId="3B945451" w:rsidR="000A6223" w:rsidRPr="00D500DF" w:rsidRDefault="000A6223" w:rsidP="00D500DF">
            <w:pPr>
              <w:spacing w:before="60"/>
              <w:jc w:val="right"/>
              <w:rPr>
                <w:bCs/>
                <w:sz w:val="22"/>
                <w:lang w:val="en-US"/>
              </w:rPr>
            </w:pPr>
            <w:r w:rsidRPr="00D500DF">
              <w:rPr>
                <w:bCs/>
                <w:sz w:val="22"/>
                <w:lang w:val="en-US"/>
              </w:rPr>
              <w:t>550</w:t>
            </w:r>
          </w:p>
        </w:tc>
        <w:tc>
          <w:tcPr>
            <w:tcW w:w="405" w:type="pct"/>
            <w:gridSpan w:val="2"/>
          </w:tcPr>
          <w:p w14:paraId="491E8AFB" w14:textId="77777777" w:rsidR="000A6223" w:rsidRPr="0068550A" w:rsidRDefault="000A6223" w:rsidP="00BA217B">
            <w:pPr>
              <w:spacing w:before="60"/>
              <w:rPr>
                <w:sz w:val="22"/>
                <w:lang w:val="en-US"/>
              </w:rPr>
            </w:pPr>
          </w:p>
        </w:tc>
        <w:tc>
          <w:tcPr>
            <w:tcW w:w="404" w:type="pct"/>
          </w:tcPr>
          <w:p w14:paraId="33C68F22" w14:textId="77777777" w:rsidR="000A6223" w:rsidRPr="0068550A" w:rsidRDefault="000A6223" w:rsidP="00BA217B">
            <w:pPr>
              <w:spacing w:before="60"/>
              <w:rPr>
                <w:sz w:val="22"/>
                <w:lang w:val="en-US"/>
              </w:rPr>
            </w:pPr>
          </w:p>
        </w:tc>
        <w:tc>
          <w:tcPr>
            <w:tcW w:w="495" w:type="pct"/>
          </w:tcPr>
          <w:p w14:paraId="636DDDEC" w14:textId="77777777" w:rsidR="000A6223" w:rsidRPr="0068550A" w:rsidRDefault="000A6223" w:rsidP="00BA217B">
            <w:pPr>
              <w:spacing w:before="60"/>
              <w:rPr>
                <w:sz w:val="22"/>
                <w:lang w:val="en-US"/>
              </w:rPr>
            </w:pPr>
            <w:r w:rsidRPr="0068550A">
              <w:rPr>
                <w:sz w:val="22"/>
                <w:lang w:val="en-US"/>
              </w:rPr>
              <w:t xml:space="preserve">Chương trình </w:t>
            </w:r>
            <w:r w:rsidRPr="0068550A">
              <w:rPr>
                <w:sz w:val="22"/>
                <w:lang w:val="en-US"/>
              </w:rPr>
              <w:lastRenderedPageBreak/>
              <w:t>Vật lý</w:t>
            </w:r>
          </w:p>
        </w:tc>
        <w:tc>
          <w:tcPr>
            <w:tcW w:w="743" w:type="pct"/>
          </w:tcPr>
          <w:p w14:paraId="08E78705" w14:textId="77777777" w:rsidR="000A6223" w:rsidRPr="0068550A" w:rsidRDefault="000A6223" w:rsidP="00BA217B">
            <w:pPr>
              <w:spacing w:before="60"/>
              <w:rPr>
                <w:sz w:val="22"/>
                <w:lang w:val="en-US"/>
              </w:rPr>
            </w:pPr>
          </w:p>
        </w:tc>
      </w:tr>
      <w:tr w:rsidR="00D500DF" w:rsidRPr="00D500DF" w14:paraId="34B2EE63" w14:textId="77777777" w:rsidTr="00387F5C">
        <w:tc>
          <w:tcPr>
            <w:tcW w:w="214" w:type="pct"/>
          </w:tcPr>
          <w:p w14:paraId="3ADB2F60" w14:textId="77777777" w:rsidR="00D500DF" w:rsidRPr="00D500DF" w:rsidRDefault="00D500DF" w:rsidP="00D500DF">
            <w:pPr>
              <w:pStyle w:val="ListParagraph"/>
              <w:spacing w:before="60"/>
              <w:ind w:left="357"/>
              <w:contextualSpacing w:val="0"/>
              <w:rPr>
                <w:b/>
                <w:bCs/>
                <w:sz w:val="22"/>
                <w:lang w:val="en-US"/>
              </w:rPr>
            </w:pPr>
          </w:p>
        </w:tc>
        <w:tc>
          <w:tcPr>
            <w:tcW w:w="809" w:type="pct"/>
          </w:tcPr>
          <w:p w14:paraId="05B542AE" w14:textId="70103720" w:rsidR="00D500DF" w:rsidRPr="00D500DF" w:rsidRDefault="00D500DF" w:rsidP="00BA217B">
            <w:pPr>
              <w:rPr>
                <w:rFonts w:eastAsia="Times New Roman" w:cs="Times New Roman"/>
                <w:b/>
                <w:bCs/>
                <w:sz w:val="22"/>
                <w:lang w:val="en-US"/>
              </w:rPr>
            </w:pPr>
            <w:r w:rsidRPr="00D500DF">
              <w:rPr>
                <w:rFonts w:eastAsia="Times New Roman" w:cs="Times New Roman"/>
                <w:b/>
                <w:bCs/>
                <w:sz w:val="22"/>
                <w:lang w:val="en-US"/>
              </w:rPr>
              <w:t>TỔNG</w:t>
            </w:r>
          </w:p>
        </w:tc>
        <w:tc>
          <w:tcPr>
            <w:tcW w:w="809" w:type="pct"/>
          </w:tcPr>
          <w:p w14:paraId="15CBC7A8" w14:textId="77777777" w:rsidR="00D500DF" w:rsidRPr="00D500DF" w:rsidRDefault="00D500DF" w:rsidP="00BA217B">
            <w:pPr>
              <w:rPr>
                <w:rFonts w:eastAsia="Times New Roman" w:cs="Times New Roman"/>
                <w:b/>
                <w:bCs/>
                <w:sz w:val="22"/>
                <w:lang w:val="en-US"/>
              </w:rPr>
            </w:pPr>
          </w:p>
        </w:tc>
        <w:tc>
          <w:tcPr>
            <w:tcW w:w="315" w:type="pct"/>
          </w:tcPr>
          <w:p w14:paraId="45B74595" w14:textId="77777777" w:rsidR="00D500DF" w:rsidRPr="00D500DF" w:rsidRDefault="00D500DF" w:rsidP="00BA217B">
            <w:pPr>
              <w:spacing w:before="60"/>
              <w:rPr>
                <w:b/>
                <w:bCs/>
                <w:sz w:val="22"/>
                <w:lang w:val="en-US"/>
              </w:rPr>
            </w:pPr>
          </w:p>
        </w:tc>
        <w:tc>
          <w:tcPr>
            <w:tcW w:w="404" w:type="pct"/>
          </w:tcPr>
          <w:p w14:paraId="22F53EE5" w14:textId="77777777" w:rsidR="00D500DF" w:rsidRPr="00D500DF" w:rsidRDefault="00D500DF" w:rsidP="00BA217B">
            <w:pPr>
              <w:rPr>
                <w:b/>
                <w:bCs/>
                <w:sz w:val="22"/>
                <w:lang w:val="en-US"/>
              </w:rPr>
            </w:pPr>
          </w:p>
        </w:tc>
        <w:tc>
          <w:tcPr>
            <w:tcW w:w="401" w:type="pct"/>
          </w:tcPr>
          <w:p w14:paraId="357AA1E5" w14:textId="01DBE5F6" w:rsidR="00D500DF" w:rsidRPr="00D500DF" w:rsidRDefault="00D500DF" w:rsidP="00D500DF">
            <w:pPr>
              <w:spacing w:before="60"/>
              <w:jc w:val="right"/>
              <w:rPr>
                <w:b/>
                <w:bCs/>
                <w:sz w:val="22"/>
                <w:lang w:val="en-US"/>
              </w:rPr>
            </w:pPr>
            <w:r w:rsidRPr="00D500DF">
              <w:rPr>
                <w:b/>
                <w:bCs/>
                <w:sz w:val="22"/>
                <w:lang w:val="en-US"/>
              </w:rPr>
              <w:t>2940</w:t>
            </w:r>
          </w:p>
        </w:tc>
        <w:tc>
          <w:tcPr>
            <w:tcW w:w="405" w:type="pct"/>
            <w:gridSpan w:val="2"/>
          </w:tcPr>
          <w:p w14:paraId="3CA1ABB4" w14:textId="77777777" w:rsidR="00D500DF" w:rsidRPr="00D500DF" w:rsidRDefault="00D500DF" w:rsidP="00BA217B">
            <w:pPr>
              <w:spacing w:before="60"/>
              <w:rPr>
                <w:b/>
                <w:bCs/>
                <w:sz w:val="22"/>
                <w:lang w:val="en-US"/>
              </w:rPr>
            </w:pPr>
          </w:p>
        </w:tc>
        <w:tc>
          <w:tcPr>
            <w:tcW w:w="404" w:type="pct"/>
          </w:tcPr>
          <w:p w14:paraId="2144E63E" w14:textId="77777777" w:rsidR="00D500DF" w:rsidRPr="00D500DF" w:rsidRDefault="00D500DF" w:rsidP="00BA217B">
            <w:pPr>
              <w:spacing w:before="60"/>
              <w:rPr>
                <w:b/>
                <w:bCs/>
                <w:sz w:val="22"/>
                <w:lang w:val="en-US"/>
              </w:rPr>
            </w:pPr>
          </w:p>
        </w:tc>
        <w:tc>
          <w:tcPr>
            <w:tcW w:w="495" w:type="pct"/>
          </w:tcPr>
          <w:p w14:paraId="6B41A7CC" w14:textId="77777777" w:rsidR="00D500DF" w:rsidRPr="00D500DF" w:rsidRDefault="00D500DF" w:rsidP="00BA217B">
            <w:pPr>
              <w:spacing w:before="60"/>
              <w:rPr>
                <w:b/>
                <w:bCs/>
                <w:sz w:val="22"/>
                <w:lang w:val="en-US"/>
              </w:rPr>
            </w:pPr>
          </w:p>
        </w:tc>
        <w:tc>
          <w:tcPr>
            <w:tcW w:w="743" w:type="pct"/>
          </w:tcPr>
          <w:p w14:paraId="50CF1DB1" w14:textId="77777777" w:rsidR="00D500DF" w:rsidRPr="00D500DF" w:rsidRDefault="00D500DF" w:rsidP="00BA217B">
            <w:pPr>
              <w:spacing w:before="60"/>
              <w:rPr>
                <w:b/>
                <w:bCs/>
                <w:sz w:val="22"/>
                <w:lang w:val="en-US"/>
              </w:rPr>
            </w:pPr>
          </w:p>
        </w:tc>
      </w:tr>
      <w:bookmarkEnd w:id="0"/>
    </w:tbl>
    <w:p w14:paraId="77BC3B42" w14:textId="77777777" w:rsidR="000A6223" w:rsidRPr="00476BB1" w:rsidRDefault="000A6223">
      <w:pPr>
        <w:rPr>
          <w:lang w:val="en-US"/>
        </w:rPr>
      </w:pPr>
    </w:p>
    <w:sectPr w:rsidR="000A6223"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A6223"/>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87F5C"/>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29F3"/>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A2AEB"/>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156E"/>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00D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0A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quangthien196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51</cp:revision>
  <dcterms:created xsi:type="dcterms:W3CDTF">2019-04-02T08:34:00Z</dcterms:created>
  <dcterms:modified xsi:type="dcterms:W3CDTF">2021-11-11T01:28:00Z</dcterms:modified>
</cp:coreProperties>
</file>